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93B8BD" w14:textId="77777777" w:rsidR="003549FB" w:rsidRDefault="003549FB" w:rsidP="00853FFE">
      <w:pPr>
        <w:jc w:val="center"/>
        <w:rPr>
          <w:rFonts w:ascii="Century Gothic" w:hAnsi="Century Gothic"/>
          <w:b/>
          <w:color w:val="auto"/>
          <w:szCs w:val="20"/>
        </w:rPr>
      </w:pPr>
    </w:p>
    <w:p w14:paraId="7175E0F2" w14:textId="77777777" w:rsidR="00D059A9" w:rsidRDefault="00D059A9" w:rsidP="00853FFE">
      <w:pPr>
        <w:jc w:val="center"/>
        <w:rPr>
          <w:rFonts w:ascii="Century Gothic" w:hAnsi="Century Gothic"/>
          <w:b/>
          <w:color w:val="auto"/>
          <w:szCs w:val="20"/>
        </w:rPr>
      </w:pPr>
    </w:p>
    <w:p w14:paraId="0195447B" w14:textId="6D00272F" w:rsidR="00D059A9" w:rsidRPr="00D059A9" w:rsidRDefault="00D059A9" w:rsidP="00D059A9">
      <w:pPr>
        <w:rPr>
          <w:rFonts w:ascii="Century Gothic" w:hAnsi="Century Gothic"/>
          <w:b/>
          <w:color w:val="auto"/>
          <w:szCs w:val="20"/>
          <w:u w:val="single"/>
        </w:rPr>
      </w:pPr>
      <w:r w:rsidRPr="00D059A9">
        <w:rPr>
          <w:rFonts w:ascii="Century Gothic" w:hAnsi="Century Gothic"/>
          <w:b/>
          <w:color w:val="auto"/>
          <w:szCs w:val="20"/>
          <w:u w:val="single"/>
        </w:rPr>
        <w:t xml:space="preserve">PROJEKT </w:t>
      </w:r>
    </w:p>
    <w:p w14:paraId="5670D21D" w14:textId="77777777" w:rsidR="00D059A9" w:rsidRDefault="00D059A9" w:rsidP="00853FFE">
      <w:pPr>
        <w:jc w:val="center"/>
        <w:rPr>
          <w:rFonts w:ascii="Century Gothic" w:hAnsi="Century Gothic"/>
          <w:b/>
          <w:color w:val="auto"/>
          <w:szCs w:val="20"/>
        </w:rPr>
      </w:pPr>
    </w:p>
    <w:p w14:paraId="35F9434C" w14:textId="4C37017A" w:rsidR="00853FFE" w:rsidRPr="002F28A5" w:rsidRDefault="00853FFE" w:rsidP="00853FFE">
      <w:pPr>
        <w:jc w:val="center"/>
        <w:rPr>
          <w:rFonts w:ascii="Century Gothic" w:hAnsi="Century Gothic"/>
          <w:b/>
          <w:color w:val="auto"/>
          <w:szCs w:val="20"/>
        </w:rPr>
      </w:pPr>
      <w:r w:rsidRPr="002F28A5">
        <w:rPr>
          <w:rFonts w:ascii="Century Gothic" w:hAnsi="Century Gothic"/>
          <w:b/>
          <w:color w:val="auto"/>
          <w:szCs w:val="20"/>
        </w:rPr>
        <w:t>UMOWA nr …………………</w:t>
      </w:r>
      <w:r w:rsidR="0023268B" w:rsidRPr="002F28A5">
        <w:rPr>
          <w:rFonts w:ascii="Century Gothic" w:hAnsi="Century Gothic"/>
          <w:b/>
          <w:color w:val="auto"/>
          <w:szCs w:val="20"/>
        </w:rPr>
        <w:t xml:space="preserve">   </w:t>
      </w:r>
      <w:r w:rsidR="0023268B" w:rsidRPr="002F28A5">
        <w:rPr>
          <w:rFonts w:ascii="Century Gothic" w:hAnsi="Century Gothic"/>
          <w:b/>
          <w:color w:val="auto"/>
          <w:szCs w:val="20"/>
        </w:rPr>
        <w:tab/>
      </w:r>
      <w:r w:rsidR="0023268B" w:rsidRPr="002F28A5">
        <w:rPr>
          <w:rFonts w:ascii="Century Gothic" w:hAnsi="Century Gothic"/>
          <w:b/>
          <w:color w:val="auto"/>
          <w:szCs w:val="20"/>
        </w:rPr>
        <w:tab/>
      </w:r>
    </w:p>
    <w:p w14:paraId="36978829" w14:textId="4484C9CA" w:rsidR="00853FFE" w:rsidRPr="002F28A5" w:rsidRDefault="00853FFE" w:rsidP="00853FFE">
      <w:pPr>
        <w:jc w:val="center"/>
        <w:rPr>
          <w:rFonts w:ascii="Century Gothic" w:hAnsi="Century Gothic"/>
          <w:color w:val="auto"/>
          <w:szCs w:val="20"/>
        </w:rPr>
      </w:pPr>
      <w:r w:rsidRPr="002F28A5">
        <w:rPr>
          <w:rFonts w:ascii="Century Gothic" w:hAnsi="Century Gothic"/>
          <w:color w:val="auto"/>
          <w:szCs w:val="20"/>
        </w:rPr>
        <w:t xml:space="preserve">zawarta w dniu </w:t>
      </w:r>
      <w:r w:rsidR="003B0E9A" w:rsidRPr="002F28A5">
        <w:rPr>
          <w:rFonts w:ascii="Century Gothic" w:hAnsi="Century Gothic"/>
          <w:color w:val="auto"/>
          <w:szCs w:val="20"/>
        </w:rPr>
        <w:t>….</w:t>
      </w:r>
      <w:r w:rsidRPr="002F28A5">
        <w:rPr>
          <w:rFonts w:ascii="Century Gothic" w:hAnsi="Century Gothic"/>
          <w:color w:val="auto"/>
          <w:szCs w:val="20"/>
        </w:rPr>
        <w:t>................. roku w Warszawie pomiędzy:</w:t>
      </w:r>
    </w:p>
    <w:p w14:paraId="566D2B6F" w14:textId="77777777" w:rsidR="00BE3E59" w:rsidRPr="002F28A5" w:rsidRDefault="00BE3E59" w:rsidP="00853FFE">
      <w:pPr>
        <w:jc w:val="center"/>
        <w:rPr>
          <w:rFonts w:ascii="Century Gothic" w:hAnsi="Century Gothic"/>
          <w:color w:val="auto"/>
          <w:szCs w:val="20"/>
        </w:rPr>
      </w:pPr>
    </w:p>
    <w:p w14:paraId="77222C18" w14:textId="77777777" w:rsidR="00853FFE" w:rsidRPr="002F28A5" w:rsidRDefault="00853FFE" w:rsidP="00853FFE">
      <w:pPr>
        <w:rPr>
          <w:rFonts w:ascii="Century Gothic" w:hAnsi="Century Gothic"/>
          <w:b/>
          <w:color w:val="auto"/>
          <w:szCs w:val="20"/>
        </w:rPr>
      </w:pPr>
      <w:r w:rsidRPr="002F28A5">
        <w:rPr>
          <w:rFonts w:ascii="Century Gothic" w:hAnsi="Century Gothic"/>
          <w:b/>
          <w:color w:val="auto"/>
          <w:szCs w:val="20"/>
        </w:rPr>
        <w:t>Skarbem Państwa – Komendantem Stołecznym Policji</w:t>
      </w:r>
    </w:p>
    <w:p w14:paraId="750298AA" w14:textId="77777777" w:rsidR="00853FFE" w:rsidRPr="002F28A5" w:rsidRDefault="00853FFE" w:rsidP="00853FFE">
      <w:pPr>
        <w:rPr>
          <w:rFonts w:ascii="Century Gothic" w:hAnsi="Century Gothic"/>
          <w:color w:val="auto"/>
          <w:szCs w:val="20"/>
        </w:rPr>
      </w:pPr>
      <w:r w:rsidRPr="002F28A5">
        <w:rPr>
          <w:rFonts w:ascii="Century Gothic" w:hAnsi="Century Gothic"/>
          <w:color w:val="auto"/>
          <w:szCs w:val="20"/>
        </w:rPr>
        <w:t>z siedzibą przy ul. Nowolipie 2, 00-150 Warszawa,</w:t>
      </w:r>
    </w:p>
    <w:p w14:paraId="791F8EF0" w14:textId="77777777" w:rsidR="00000554" w:rsidRPr="002F28A5" w:rsidRDefault="00853FFE" w:rsidP="00853FFE">
      <w:pPr>
        <w:rPr>
          <w:rFonts w:ascii="Century Gothic" w:hAnsi="Century Gothic"/>
          <w:color w:val="auto"/>
          <w:szCs w:val="20"/>
        </w:rPr>
      </w:pPr>
      <w:r w:rsidRPr="002F28A5">
        <w:rPr>
          <w:rFonts w:ascii="Century Gothic" w:hAnsi="Century Gothic"/>
          <w:color w:val="auto"/>
          <w:szCs w:val="20"/>
        </w:rPr>
        <w:t>NIP: 5251930070, REGON: 012126482 reprezentowanym przez:</w:t>
      </w:r>
    </w:p>
    <w:p w14:paraId="60434E9F" w14:textId="01D85FD4" w:rsidR="007A33AF" w:rsidRPr="002F28A5" w:rsidRDefault="007A33AF" w:rsidP="007A33AF">
      <w:pPr>
        <w:jc w:val="both"/>
        <w:rPr>
          <w:rFonts w:ascii="Century Gothic" w:hAnsi="Century Gothic"/>
          <w:b/>
          <w:color w:val="auto"/>
          <w:szCs w:val="20"/>
        </w:rPr>
      </w:pPr>
      <w:r w:rsidRPr="002F28A5">
        <w:rPr>
          <w:rFonts w:ascii="Century Gothic" w:hAnsi="Century Gothic"/>
          <w:b/>
          <w:color w:val="auto"/>
          <w:szCs w:val="20"/>
        </w:rPr>
        <w:t xml:space="preserve">…………………………………………………………………………………………………….., </w:t>
      </w:r>
      <w:r w:rsidRPr="002F28A5">
        <w:rPr>
          <w:rFonts w:ascii="Century Gothic" w:hAnsi="Century Gothic"/>
          <w:color w:val="auto"/>
          <w:szCs w:val="20"/>
        </w:rPr>
        <w:t>zwanym</w:t>
      </w:r>
    </w:p>
    <w:p w14:paraId="112C0F4B" w14:textId="77777777" w:rsidR="007A33AF" w:rsidRPr="002F28A5" w:rsidRDefault="007A33AF" w:rsidP="007A33AF">
      <w:pPr>
        <w:jc w:val="both"/>
        <w:rPr>
          <w:rFonts w:ascii="Century Gothic" w:hAnsi="Century Gothic"/>
          <w:b/>
          <w:color w:val="auto"/>
          <w:szCs w:val="20"/>
        </w:rPr>
      </w:pPr>
      <w:r w:rsidRPr="002F28A5">
        <w:rPr>
          <w:rFonts w:ascii="Century Gothic" w:hAnsi="Century Gothic"/>
          <w:color w:val="auto"/>
          <w:szCs w:val="20"/>
        </w:rPr>
        <w:t>w dalszej części umowy</w:t>
      </w:r>
      <w:r w:rsidRPr="002F28A5">
        <w:rPr>
          <w:rFonts w:ascii="Century Gothic" w:hAnsi="Century Gothic"/>
          <w:b/>
          <w:color w:val="auto"/>
          <w:szCs w:val="20"/>
        </w:rPr>
        <w:t xml:space="preserve"> ,,Zamawiającym",</w:t>
      </w:r>
    </w:p>
    <w:p w14:paraId="62536871" w14:textId="77777777" w:rsidR="007A33AF" w:rsidRPr="002F28A5" w:rsidRDefault="007A33AF" w:rsidP="007A33AF">
      <w:pPr>
        <w:jc w:val="both"/>
        <w:rPr>
          <w:rFonts w:ascii="Century Gothic" w:hAnsi="Century Gothic"/>
          <w:b/>
          <w:color w:val="auto"/>
          <w:szCs w:val="20"/>
        </w:rPr>
      </w:pPr>
      <w:r w:rsidRPr="002F28A5">
        <w:rPr>
          <w:rFonts w:ascii="Century Gothic" w:hAnsi="Century Gothic"/>
          <w:b/>
          <w:color w:val="auto"/>
          <w:szCs w:val="20"/>
        </w:rPr>
        <w:t>a</w:t>
      </w:r>
    </w:p>
    <w:p w14:paraId="7D10457D" w14:textId="1E1D43ED" w:rsidR="00853FFE" w:rsidRPr="002F28A5" w:rsidRDefault="007A33AF" w:rsidP="007A33AF">
      <w:pPr>
        <w:jc w:val="both"/>
        <w:rPr>
          <w:rFonts w:ascii="Century Gothic" w:hAnsi="Century Gothic"/>
          <w:color w:val="auto"/>
          <w:szCs w:val="20"/>
        </w:rPr>
      </w:pPr>
      <w:r w:rsidRPr="002F28A5">
        <w:rPr>
          <w:rFonts w:ascii="Century Gothic" w:hAnsi="Century Gothic"/>
          <w:b/>
          <w:color w:val="auto"/>
          <w:szCs w:val="20"/>
        </w:rPr>
        <w:t>……………………………………………………………………………………………………….…</w:t>
      </w:r>
      <w:r w:rsidRPr="002F28A5">
        <w:rPr>
          <w:rFonts w:ascii="Century Gothic" w:hAnsi="Century Gothic"/>
          <w:color w:val="auto"/>
          <w:szCs w:val="20"/>
        </w:rPr>
        <w:t xml:space="preserve">zwanym </w:t>
      </w:r>
      <w:r w:rsidR="00853FFE" w:rsidRPr="002F28A5">
        <w:rPr>
          <w:rFonts w:ascii="Century Gothic" w:hAnsi="Century Gothic"/>
          <w:color w:val="auto"/>
          <w:szCs w:val="20"/>
        </w:rPr>
        <w:t xml:space="preserve"> w treści umowy </w:t>
      </w:r>
      <w:r w:rsidR="00853FFE" w:rsidRPr="002F28A5">
        <w:rPr>
          <w:rFonts w:ascii="Century Gothic" w:hAnsi="Century Gothic"/>
          <w:b/>
          <w:color w:val="auto"/>
          <w:szCs w:val="20"/>
        </w:rPr>
        <w:t>„Wykonawcą”</w:t>
      </w:r>
    </w:p>
    <w:p w14:paraId="7446D959" w14:textId="77777777" w:rsidR="00853FFE" w:rsidRPr="002F28A5" w:rsidRDefault="00853FFE" w:rsidP="00853FFE">
      <w:pPr>
        <w:pStyle w:val="Default"/>
        <w:rPr>
          <w:rFonts w:ascii="Century Gothic" w:hAnsi="Century Gothic"/>
          <w:color w:val="auto"/>
          <w:sz w:val="20"/>
          <w:szCs w:val="20"/>
          <w:lang w:bidi="hi-IN"/>
        </w:rPr>
      </w:pPr>
    </w:p>
    <w:p w14:paraId="2EEEA61D" w14:textId="77777777" w:rsidR="00524DB8" w:rsidRDefault="00524DB8" w:rsidP="00524DB8">
      <w:pPr>
        <w:pStyle w:val="Default"/>
        <w:jc w:val="both"/>
        <w:rPr>
          <w:rFonts w:ascii="Century Gothic" w:hAnsi="Century Gothic"/>
          <w:color w:val="auto"/>
          <w:sz w:val="20"/>
          <w:szCs w:val="20"/>
          <w:lang w:bidi="hi-IN"/>
        </w:rPr>
      </w:pPr>
      <w:bookmarkStart w:id="0" w:name="_Hlk115079255"/>
      <w:r>
        <w:rPr>
          <w:rStyle w:val="Domylnaczcionkaakapitu1"/>
          <w:rFonts w:ascii="Century Gothic" w:hAnsi="Century Gothic"/>
          <w:bCs/>
          <w:sz w:val="20"/>
          <w:szCs w:val="20"/>
        </w:rPr>
        <w:t>w wyniku przeprowadzonego postępowania o</w:t>
      </w:r>
      <w:r w:rsidRPr="00C17090">
        <w:rPr>
          <w:rStyle w:val="Domylnaczcionkaakapitu1"/>
          <w:rFonts w:ascii="Century Gothic" w:hAnsi="Century Gothic"/>
          <w:bCs/>
          <w:sz w:val="20"/>
          <w:szCs w:val="20"/>
        </w:rPr>
        <w:t xml:space="preserve"> zamówieni</w:t>
      </w:r>
      <w:r>
        <w:rPr>
          <w:rStyle w:val="Domylnaczcionkaakapitu1"/>
          <w:rFonts w:ascii="Century Gothic" w:hAnsi="Century Gothic"/>
          <w:bCs/>
          <w:sz w:val="20"/>
          <w:szCs w:val="20"/>
        </w:rPr>
        <w:t>e</w:t>
      </w:r>
      <w:r w:rsidRPr="00C17090">
        <w:rPr>
          <w:rStyle w:val="Domylnaczcionkaakapitu1"/>
          <w:rFonts w:ascii="Century Gothic" w:hAnsi="Century Gothic"/>
          <w:bCs/>
          <w:sz w:val="20"/>
          <w:szCs w:val="20"/>
        </w:rPr>
        <w:t xml:space="preserve"> publiczne</w:t>
      </w:r>
      <w:r>
        <w:rPr>
          <w:rStyle w:val="Domylnaczcionkaakapitu1"/>
          <w:rFonts w:ascii="Century Gothic" w:hAnsi="Century Gothic"/>
          <w:bCs/>
          <w:sz w:val="20"/>
          <w:szCs w:val="20"/>
        </w:rPr>
        <w:t xml:space="preserve"> z wyłączeniem przepisów</w:t>
      </w:r>
      <w:r w:rsidRPr="00C17090">
        <w:rPr>
          <w:rStyle w:val="Domylnaczcionkaakapitu1"/>
          <w:rFonts w:ascii="Century Gothic" w:hAnsi="Century Gothic"/>
          <w:bCs/>
          <w:sz w:val="20"/>
          <w:szCs w:val="20"/>
        </w:rPr>
        <w:t xml:space="preserve"> ustaw</w:t>
      </w:r>
      <w:r>
        <w:rPr>
          <w:rStyle w:val="Domylnaczcionkaakapitu1"/>
          <w:rFonts w:ascii="Century Gothic" w:hAnsi="Century Gothic"/>
          <w:bCs/>
          <w:sz w:val="20"/>
          <w:szCs w:val="20"/>
        </w:rPr>
        <w:t>y z dnia</w:t>
      </w:r>
      <w:r w:rsidRPr="00C17090">
        <w:rPr>
          <w:rStyle w:val="Domylnaczcionkaakapitu1"/>
          <w:rFonts w:ascii="Century Gothic" w:hAnsi="Century Gothic"/>
          <w:bCs/>
          <w:sz w:val="20"/>
          <w:szCs w:val="20"/>
        </w:rPr>
        <w:t xml:space="preserve"> 11 września 2019 roku Prawo zamówień publicznych (tj. Dz. U. z 202</w:t>
      </w:r>
      <w:r>
        <w:rPr>
          <w:rStyle w:val="Domylnaczcionkaakapitu1"/>
          <w:rFonts w:ascii="Century Gothic" w:hAnsi="Century Gothic"/>
          <w:bCs/>
          <w:sz w:val="20"/>
          <w:szCs w:val="20"/>
        </w:rPr>
        <w:t>4</w:t>
      </w:r>
      <w:r w:rsidRPr="00C17090">
        <w:rPr>
          <w:rStyle w:val="Domylnaczcionkaakapitu1"/>
          <w:rFonts w:ascii="Century Gothic" w:hAnsi="Century Gothic"/>
          <w:bCs/>
          <w:sz w:val="20"/>
          <w:szCs w:val="20"/>
        </w:rPr>
        <w:t xml:space="preserve"> r., poz. 1</w:t>
      </w:r>
      <w:r>
        <w:rPr>
          <w:rStyle w:val="Domylnaczcionkaakapitu1"/>
          <w:rFonts w:ascii="Century Gothic" w:hAnsi="Century Gothic"/>
          <w:bCs/>
          <w:sz w:val="20"/>
          <w:szCs w:val="20"/>
        </w:rPr>
        <w:t>320</w:t>
      </w:r>
      <w:r w:rsidRPr="00C17090">
        <w:rPr>
          <w:rStyle w:val="Domylnaczcionkaakapitu1"/>
          <w:rFonts w:ascii="Century Gothic" w:hAnsi="Century Gothic"/>
          <w:bCs/>
          <w:sz w:val="20"/>
          <w:szCs w:val="20"/>
        </w:rPr>
        <w:t xml:space="preserve"> ze zm.)</w:t>
      </w:r>
      <w:r>
        <w:rPr>
          <w:rStyle w:val="Domylnaczcionkaakapitu1"/>
          <w:rFonts w:ascii="Century Gothic" w:hAnsi="Century Gothic"/>
          <w:bCs/>
          <w:sz w:val="20"/>
          <w:szCs w:val="20"/>
        </w:rPr>
        <w:t xml:space="preserve"> o następującej treści: </w:t>
      </w:r>
    </w:p>
    <w:p w14:paraId="0829BF05" w14:textId="7BC86774" w:rsidR="00BE3E59" w:rsidRPr="002F28A5" w:rsidRDefault="00BE3E59" w:rsidP="00853FFE">
      <w:pPr>
        <w:pStyle w:val="Default"/>
        <w:rPr>
          <w:rFonts w:ascii="Century Gothic" w:hAnsi="Century Gothic"/>
          <w:color w:val="auto"/>
          <w:sz w:val="20"/>
          <w:szCs w:val="20"/>
          <w:lang w:bidi="hi-IN"/>
        </w:rPr>
      </w:pPr>
    </w:p>
    <w:bookmarkEnd w:id="0"/>
    <w:p w14:paraId="610E8947" w14:textId="54D98D10" w:rsidR="00F2579B" w:rsidRDefault="00F2579B" w:rsidP="00F2579B">
      <w:pPr>
        <w:pStyle w:val="Stopka"/>
        <w:ind w:left="426" w:hanging="426"/>
        <w:jc w:val="center"/>
        <w:rPr>
          <w:rFonts w:ascii="Century Gothic" w:hAnsi="Century Gothic" w:cs="Calibri Light"/>
          <w:b/>
          <w:szCs w:val="20"/>
        </w:rPr>
      </w:pPr>
      <w:r w:rsidRPr="002F28A5">
        <w:rPr>
          <w:rFonts w:ascii="Century Gothic" w:hAnsi="Century Gothic" w:cs="Calibri Light"/>
          <w:b/>
          <w:szCs w:val="20"/>
        </w:rPr>
        <w:t>§</w:t>
      </w:r>
      <w:r w:rsidR="00C837A7" w:rsidRPr="002F28A5">
        <w:rPr>
          <w:rFonts w:ascii="Century Gothic" w:hAnsi="Century Gothic" w:cs="Calibri Light"/>
          <w:b/>
          <w:szCs w:val="20"/>
        </w:rPr>
        <w:t xml:space="preserve"> </w:t>
      </w:r>
      <w:r w:rsidRPr="002F28A5">
        <w:rPr>
          <w:rFonts w:ascii="Century Gothic" w:hAnsi="Century Gothic" w:cs="Calibri Light"/>
          <w:b/>
          <w:szCs w:val="20"/>
        </w:rPr>
        <w:t>1</w:t>
      </w:r>
    </w:p>
    <w:p w14:paraId="36DDC718" w14:textId="5189ABFB" w:rsidR="008841A1" w:rsidRPr="009D50F7" w:rsidRDefault="008841A1" w:rsidP="00695BB0">
      <w:pPr>
        <w:widowControl w:val="0"/>
        <w:numPr>
          <w:ilvl w:val="0"/>
          <w:numId w:val="1"/>
        </w:numPr>
        <w:ind w:left="426" w:hanging="426"/>
        <w:jc w:val="both"/>
        <w:textAlignment w:val="auto"/>
        <w:rPr>
          <w:rFonts w:ascii="Century Gothic" w:eastAsia="SimSun" w:hAnsi="Century Gothic" w:cs="Century Gothic"/>
          <w:b/>
          <w:color w:val="auto"/>
          <w:szCs w:val="20"/>
        </w:rPr>
      </w:pPr>
      <w:r w:rsidRPr="009D50F7">
        <w:rPr>
          <w:rFonts w:ascii="Century Gothic" w:eastAsia="SimSun" w:hAnsi="Century Gothic" w:cs="Century Gothic"/>
          <w:color w:val="auto"/>
          <w:szCs w:val="20"/>
        </w:rPr>
        <w:t xml:space="preserve">Przedmiotem umowy </w:t>
      </w:r>
      <w:r w:rsidR="003A39BA" w:rsidRPr="009D50F7">
        <w:rPr>
          <w:rFonts w:ascii="Century Gothic" w:eastAsia="SimSun" w:hAnsi="Century Gothic" w:cs="Century Gothic"/>
          <w:color w:val="auto"/>
          <w:szCs w:val="20"/>
        </w:rPr>
        <w:t>jest</w:t>
      </w:r>
      <w:r w:rsidR="0046615F" w:rsidRPr="009D50F7">
        <w:rPr>
          <w:rFonts w:ascii="Century Gothic" w:eastAsia="SimSun" w:hAnsi="Century Gothic" w:cs="Century Gothic"/>
          <w:color w:val="auto"/>
          <w:szCs w:val="20"/>
        </w:rPr>
        <w:t>:</w:t>
      </w:r>
      <w:r w:rsidR="001C32B1" w:rsidRPr="009D50F7">
        <w:rPr>
          <w:rFonts w:ascii="Century Gothic" w:eastAsia="SimSun" w:hAnsi="Century Gothic" w:cs="Century Gothic"/>
          <w:color w:val="auto"/>
          <w:szCs w:val="20"/>
        </w:rPr>
        <w:t xml:space="preserve"> </w:t>
      </w:r>
      <w:r w:rsidR="00974C1F" w:rsidRPr="009D50F7">
        <w:rPr>
          <w:rFonts w:ascii="Century Gothic" w:hAnsi="Century Gothic"/>
          <w:b/>
          <w:szCs w:val="20"/>
        </w:rPr>
        <w:t>„</w:t>
      </w:r>
      <w:r w:rsidR="00DF2761" w:rsidRPr="009D50F7">
        <w:rPr>
          <w:rFonts w:ascii="Century Gothic" w:hAnsi="Century Gothic"/>
          <w:b/>
        </w:rPr>
        <w:t xml:space="preserve">Remont </w:t>
      </w:r>
      <w:r w:rsidR="00976326" w:rsidRPr="009D50F7">
        <w:rPr>
          <w:rFonts w:ascii="Century Gothic" w:hAnsi="Century Gothic"/>
          <w:b/>
        </w:rPr>
        <w:t>korytarza na poziomie -1 oraz wykonanie betonu architektonicznego w pomieszczeniu siłowni w  budynku Komendy Stołecznej Policji przy ul. Nowolipie 2 w Warszawie.</w:t>
      </w:r>
      <w:r w:rsidR="00DF2761" w:rsidRPr="009D50F7">
        <w:rPr>
          <w:rFonts w:ascii="Century Gothic" w:hAnsi="Century Gothic"/>
          <w:b/>
        </w:rPr>
        <w:t>”</w:t>
      </w:r>
      <w:r w:rsidR="003549FB" w:rsidRPr="009D50F7">
        <w:rPr>
          <w:rFonts w:ascii="Century Gothic" w:eastAsia="Times New Roman" w:hAnsi="Century Gothic" w:cs="Times New Roman"/>
          <w:b/>
          <w:bCs/>
          <w:szCs w:val="20"/>
          <w:lang w:eastAsia="x-none"/>
        </w:rPr>
        <w:t xml:space="preserve"> </w:t>
      </w:r>
      <w:r w:rsidRPr="009D50F7">
        <w:rPr>
          <w:rFonts w:ascii="Century Gothic" w:eastAsia="SimSun" w:hAnsi="Century Gothic" w:cs="Century Gothic"/>
          <w:color w:val="auto"/>
          <w:szCs w:val="20"/>
        </w:rPr>
        <w:t>zwan</w:t>
      </w:r>
      <w:r w:rsidR="000612A2" w:rsidRPr="009D50F7">
        <w:rPr>
          <w:rFonts w:ascii="Century Gothic" w:eastAsia="SimSun" w:hAnsi="Century Gothic" w:cs="Century Gothic"/>
          <w:color w:val="auto"/>
          <w:szCs w:val="20"/>
        </w:rPr>
        <w:t>y</w:t>
      </w:r>
      <w:r w:rsidRPr="009D50F7">
        <w:rPr>
          <w:rFonts w:ascii="Century Gothic" w:eastAsia="SimSun" w:hAnsi="Century Gothic" w:cs="Century Gothic"/>
          <w:color w:val="auto"/>
          <w:szCs w:val="20"/>
        </w:rPr>
        <w:t xml:space="preserve"> dalej „robotami budowlanymi".</w:t>
      </w:r>
    </w:p>
    <w:p w14:paraId="1E1D0731" w14:textId="57B27F32" w:rsidR="00853612" w:rsidRPr="002F28A5" w:rsidRDefault="00511963" w:rsidP="00DD6916">
      <w:pPr>
        <w:widowControl w:val="0"/>
        <w:numPr>
          <w:ilvl w:val="0"/>
          <w:numId w:val="1"/>
        </w:numPr>
        <w:ind w:left="426"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 xml:space="preserve">Szczegółowy opis </w:t>
      </w:r>
      <w:r w:rsidR="0060538B" w:rsidRPr="002F28A5">
        <w:rPr>
          <w:rFonts w:ascii="Century Gothic" w:eastAsia="SimSun" w:hAnsi="Century Gothic" w:cs="Century Gothic"/>
          <w:color w:val="auto"/>
          <w:szCs w:val="20"/>
        </w:rPr>
        <w:t>p</w:t>
      </w:r>
      <w:r w:rsidRPr="002F28A5">
        <w:rPr>
          <w:rFonts w:ascii="Century Gothic" w:eastAsia="SimSun" w:hAnsi="Century Gothic" w:cs="Century Gothic"/>
          <w:color w:val="auto"/>
          <w:szCs w:val="20"/>
        </w:rPr>
        <w:t xml:space="preserve">rzedmiotu umowy, zawarty został </w:t>
      </w:r>
      <w:r w:rsidR="00792D2D" w:rsidRPr="002F28A5">
        <w:rPr>
          <w:rFonts w:ascii="Century Gothic" w:eastAsia="SimSun" w:hAnsi="Century Gothic" w:cs="Century Gothic"/>
          <w:color w:val="auto"/>
          <w:szCs w:val="20"/>
        </w:rPr>
        <w:t xml:space="preserve">w </w:t>
      </w:r>
      <w:r w:rsidR="00DC01CA" w:rsidRPr="002F28A5">
        <w:rPr>
          <w:rFonts w:ascii="Century Gothic" w:eastAsia="SimSun" w:hAnsi="Century Gothic" w:cs="Century Gothic"/>
          <w:color w:val="auto"/>
          <w:szCs w:val="20"/>
        </w:rPr>
        <w:t>Opisie Przedmiotu</w:t>
      </w:r>
      <w:r w:rsidR="00556AA3" w:rsidRPr="002F28A5">
        <w:rPr>
          <w:rFonts w:ascii="Century Gothic" w:eastAsia="SimSun" w:hAnsi="Century Gothic" w:cs="Century Gothic"/>
          <w:color w:val="auto"/>
          <w:szCs w:val="20"/>
        </w:rPr>
        <w:t xml:space="preserve"> Z</w:t>
      </w:r>
      <w:r w:rsidR="008D2995" w:rsidRPr="002F28A5">
        <w:rPr>
          <w:rFonts w:ascii="Century Gothic" w:eastAsia="SimSun" w:hAnsi="Century Gothic" w:cs="Century Gothic"/>
          <w:color w:val="auto"/>
          <w:szCs w:val="20"/>
        </w:rPr>
        <w:t xml:space="preserve">amówienia, stanowiącym </w:t>
      </w:r>
      <w:r w:rsidR="0060538B" w:rsidRPr="002F28A5">
        <w:rPr>
          <w:rFonts w:ascii="Century Gothic" w:eastAsia="SimSun" w:hAnsi="Century Gothic" w:cs="Century Gothic"/>
          <w:color w:val="auto"/>
          <w:szCs w:val="20"/>
        </w:rPr>
        <w:t>z</w:t>
      </w:r>
      <w:r w:rsidR="008D2995" w:rsidRPr="002F28A5">
        <w:rPr>
          <w:rFonts w:ascii="Century Gothic" w:eastAsia="SimSun" w:hAnsi="Century Gothic" w:cs="Century Gothic"/>
          <w:color w:val="auto"/>
          <w:szCs w:val="20"/>
        </w:rPr>
        <w:t>ałącznik nr 1 do umowy</w:t>
      </w:r>
      <w:r w:rsidR="00AB00B7" w:rsidRPr="002F28A5">
        <w:rPr>
          <w:rFonts w:ascii="Century Gothic" w:eastAsia="SimSun" w:hAnsi="Century Gothic" w:cs="Century Gothic"/>
          <w:color w:val="auto"/>
          <w:szCs w:val="20"/>
        </w:rPr>
        <w:t>.</w:t>
      </w:r>
    </w:p>
    <w:p w14:paraId="7AAAB29B" w14:textId="42DC6918" w:rsidR="00A755BA" w:rsidRPr="002F28A5" w:rsidRDefault="00A755BA" w:rsidP="00DD6916">
      <w:pPr>
        <w:widowControl w:val="0"/>
        <w:numPr>
          <w:ilvl w:val="0"/>
          <w:numId w:val="1"/>
        </w:numPr>
        <w:ind w:left="426"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Wykonawca oświadcza, że przed zawarciem umowy zapoznał się z warunkami lokalizacyjnymi, niezbędną dokument</w:t>
      </w:r>
      <w:r w:rsidR="00783026" w:rsidRPr="002F28A5">
        <w:rPr>
          <w:rFonts w:ascii="Century Gothic" w:eastAsia="SimSun" w:hAnsi="Century Gothic" w:cs="Century Gothic"/>
          <w:color w:val="auto"/>
          <w:szCs w:val="20"/>
        </w:rPr>
        <w:t xml:space="preserve">acją, wymogami określonymi w </w:t>
      </w:r>
      <w:r w:rsidR="00DC01CA" w:rsidRPr="002F28A5">
        <w:rPr>
          <w:rFonts w:ascii="Century Gothic" w:eastAsia="SimSun" w:hAnsi="Century Gothic" w:cs="Century Gothic"/>
          <w:color w:val="auto"/>
          <w:szCs w:val="20"/>
        </w:rPr>
        <w:t>OPZ</w:t>
      </w:r>
      <w:r w:rsidRPr="002F28A5">
        <w:rPr>
          <w:rFonts w:ascii="Century Gothic" w:eastAsia="SimSun" w:hAnsi="Century Gothic" w:cs="Century Gothic"/>
          <w:color w:val="auto"/>
          <w:szCs w:val="20"/>
        </w:rPr>
        <w:t xml:space="preserve"> i innymi możliwymi do przewidzenia warunkami oraz, że uwzględnił je w wynagrodzeniu.</w:t>
      </w:r>
    </w:p>
    <w:p w14:paraId="5D2D766F" w14:textId="240DACD5" w:rsidR="00AE1D48" w:rsidRPr="002F28A5" w:rsidRDefault="00AE1D48" w:rsidP="00DD6916">
      <w:pPr>
        <w:widowControl w:val="0"/>
        <w:numPr>
          <w:ilvl w:val="0"/>
          <w:numId w:val="1"/>
        </w:numPr>
        <w:ind w:left="426"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Zamawiający zastrzega sobie prawo kontroli i nadzoru nad prowadzonymi pracami oraz przerwania prac w przypadku stwierdzenia nieprawidłowości.</w:t>
      </w:r>
    </w:p>
    <w:p w14:paraId="4B59A738" w14:textId="08D6B594" w:rsidR="008841A1" w:rsidRPr="002F28A5" w:rsidRDefault="008841A1" w:rsidP="00662860">
      <w:pPr>
        <w:widowControl w:val="0"/>
        <w:numPr>
          <w:ilvl w:val="0"/>
          <w:numId w:val="1"/>
        </w:numPr>
        <w:ind w:left="426"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Roboty budowlane objęte przedmiotem umowy powinny</w:t>
      </w:r>
      <w:r w:rsidR="00662860" w:rsidRPr="002F28A5">
        <w:rPr>
          <w:rFonts w:ascii="Century Gothic" w:eastAsia="SimSun" w:hAnsi="Century Gothic" w:cs="Century Gothic"/>
          <w:color w:val="auto"/>
          <w:szCs w:val="20"/>
        </w:rPr>
        <w:t xml:space="preserve"> </w:t>
      </w:r>
      <w:r w:rsidRPr="002F28A5">
        <w:rPr>
          <w:rFonts w:ascii="Century Gothic" w:eastAsia="SimSun" w:hAnsi="Century Gothic" w:cs="Century Gothic"/>
          <w:color w:val="auto"/>
          <w:szCs w:val="20"/>
        </w:rPr>
        <w:t>spełniać wymagania i być zgodne z:</w:t>
      </w:r>
    </w:p>
    <w:p w14:paraId="4970E1EA" w14:textId="58C7AFE2" w:rsidR="008841A1" w:rsidRPr="002F28A5" w:rsidRDefault="00873646" w:rsidP="00DD6916">
      <w:pPr>
        <w:widowControl w:val="0"/>
        <w:numPr>
          <w:ilvl w:val="0"/>
          <w:numId w:val="3"/>
        </w:numPr>
        <w:tabs>
          <w:tab w:val="num" w:pos="786"/>
        </w:tabs>
        <w:ind w:left="1212"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Załącznikiem nr 1</w:t>
      </w:r>
      <w:r w:rsidR="00203831" w:rsidRPr="002F28A5">
        <w:rPr>
          <w:rFonts w:ascii="Century Gothic" w:eastAsia="SimSun" w:hAnsi="Century Gothic" w:cs="Century Gothic"/>
          <w:color w:val="auto"/>
          <w:szCs w:val="20"/>
        </w:rPr>
        <w:t xml:space="preserve"> </w:t>
      </w:r>
      <w:r w:rsidRPr="002F28A5">
        <w:rPr>
          <w:rFonts w:ascii="Century Gothic" w:eastAsia="SimSun" w:hAnsi="Century Gothic" w:cs="Century Gothic"/>
          <w:color w:val="auto"/>
          <w:szCs w:val="20"/>
        </w:rPr>
        <w:t>do umowy oraz postanowieniami niniejszej umowy;</w:t>
      </w:r>
    </w:p>
    <w:p w14:paraId="0A97AE4B" w14:textId="38F628DE" w:rsidR="008841A1" w:rsidRPr="002F28A5" w:rsidRDefault="008841A1" w:rsidP="00146D5F">
      <w:pPr>
        <w:widowControl w:val="0"/>
        <w:numPr>
          <w:ilvl w:val="0"/>
          <w:numId w:val="3"/>
        </w:numPr>
        <w:tabs>
          <w:tab w:val="num" w:pos="-283"/>
        </w:tabs>
        <w:ind w:left="114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obowiązującymi przepi</w:t>
      </w:r>
      <w:r w:rsidR="00C837A7" w:rsidRPr="002F28A5">
        <w:rPr>
          <w:rFonts w:ascii="Century Gothic" w:eastAsia="SimSun" w:hAnsi="Century Gothic" w:cs="Century Gothic"/>
          <w:color w:val="auto"/>
          <w:szCs w:val="20"/>
        </w:rPr>
        <w:t>sami ustawy z dnia 7 lipca 1994</w:t>
      </w:r>
      <w:r w:rsidRPr="002F28A5">
        <w:rPr>
          <w:rFonts w:ascii="Century Gothic" w:eastAsia="SimSun" w:hAnsi="Century Gothic" w:cs="Century Gothic"/>
          <w:color w:val="auto"/>
          <w:szCs w:val="20"/>
        </w:rPr>
        <w:t>r. Prawo budowlane</w:t>
      </w:r>
      <w:r w:rsidR="00C837A7" w:rsidRPr="002F28A5">
        <w:rPr>
          <w:rFonts w:ascii="Century Gothic" w:eastAsia="SimSun" w:hAnsi="Century Gothic" w:cs="Century Gothic"/>
          <w:color w:val="auto"/>
          <w:szCs w:val="20"/>
        </w:rPr>
        <w:t xml:space="preserve"> </w:t>
      </w:r>
      <w:r w:rsidR="000B2E40" w:rsidRPr="002F28A5">
        <w:rPr>
          <w:rFonts w:ascii="Century Gothic" w:eastAsia="SimSun" w:hAnsi="Century Gothic" w:cs="Century Gothic"/>
          <w:color w:val="auto"/>
          <w:szCs w:val="20"/>
        </w:rPr>
        <w:br/>
      </w:r>
      <w:r w:rsidR="00C837A7" w:rsidRPr="002F28A5">
        <w:rPr>
          <w:rFonts w:ascii="Century Gothic" w:eastAsia="SimSun" w:hAnsi="Century Gothic" w:cs="Century Gothic"/>
          <w:color w:val="auto"/>
          <w:szCs w:val="20"/>
        </w:rPr>
        <w:t>(</w:t>
      </w:r>
      <w:r w:rsidR="009866BD" w:rsidRPr="002F28A5">
        <w:rPr>
          <w:rFonts w:ascii="Century Gothic" w:eastAsia="SimSun" w:hAnsi="Century Gothic" w:cs="Century Gothic"/>
          <w:color w:val="auto"/>
          <w:szCs w:val="20"/>
        </w:rPr>
        <w:t>tj. Dz.U. 202</w:t>
      </w:r>
      <w:r w:rsidR="00146D5F">
        <w:rPr>
          <w:rFonts w:ascii="Century Gothic" w:eastAsia="SimSun" w:hAnsi="Century Gothic" w:cs="Century Gothic"/>
          <w:color w:val="auto"/>
          <w:szCs w:val="20"/>
        </w:rPr>
        <w:t>5</w:t>
      </w:r>
      <w:r w:rsidR="009866BD" w:rsidRPr="002F28A5">
        <w:rPr>
          <w:rFonts w:ascii="Century Gothic" w:eastAsia="SimSun" w:hAnsi="Century Gothic" w:cs="Century Gothic"/>
          <w:color w:val="auto"/>
          <w:szCs w:val="20"/>
        </w:rPr>
        <w:t xml:space="preserve"> poz. </w:t>
      </w:r>
      <w:r w:rsidR="00146D5F">
        <w:rPr>
          <w:rFonts w:ascii="Century Gothic" w:eastAsia="SimSun" w:hAnsi="Century Gothic" w:cs="Century Gothic"/>
          <w:color w:val="auto"/>
          <w:szCs w:val="20"/>
        </w:rPr>
        <w:t>418</w:t>
      </w:r>
      <w:r w:rsidRPr="002F28A5">
        <w:rPr>
          <w:rFonts w:ascii="Century Gothic" w:eastAsia="SimSun" w:hAnsi="Century Gothic" w:cs="Century Gothic"/>
          <w:color w:val="auto"/>
          <w:szCs w:val="20"/>
        </w:rPr>
        <w:t>) oraz ustawy z dnia 16 kwietnia 2004r. o wyrobach</w:t>
      </w:r>
      <w:r w:rsidR="00C837A7" w:rsidRPr="002F28A5">
        <w:rPr>
          <w:rFonts w:ascii="Century Gothic" w:eastAsia="SimSun" w:hAnsi="Century Gothic" w:cs="Century Gothic"/>
          <w:color w:val="auto"/>
          <w:szCs w:val="20"/>
        </w:rPr>
        <w:t xml:space="preserve"> budowlanych (</w:t>
      </w:r>
      <w:r w:rsidR="00E42BFF" w:rsidRPr="002F28A5">
        <w:rPr>
          <w:rFonts w:ascii="Century Gothic" w:eastAsia="SimSun" w:hAnsi="Century Gothic" w:cs="Century Gothic"/>
          <w:color w:val="auto"/>
          <w:szCs w:val="20"/>
        </w:rPr>
        <w:t>tj. Dz.U. z 2021 r. poz. 1213</w:t>
      </w:r>
      <w:r w:rsidRPr="002F28A5">
        <w:rPr>
          <w:rFonts w:ascii="Century Gothic" w:eastAsia="SimSun" w:hAnsi="Century Gothic" w:cs="Century Gothic"/>
          <w:color w:val="auto"/>
          <w:szCs w:val="20"/>
        </w:rPr>
        <w:t>);</w:t>
      </w:r>
    </w:p>
    <w:p w14:paraId="7DE8AD00" w14:textId="77777777" w:rsidR="00873646" w:rsidRPr="002F28A5" w:rsidRDefault="00873646" w:rsidP="00DD6916">
      <w:pPr>
        <w:widowControl w:val="0"/>
        <w:numPr>
          <w:ilvl w:val="0"/>
          <w:numId w:val="3"/>
        </w:numPr>
        <w:tabs>
          <w:tab w:val="num" w:pos="786"/>
        </w:tabs>
        <w:ind w:left="1212"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przepisami wykonawczymi do ww. ustaw;</w:t>
      </w:r>
    </w:p>
    <w:p w14:paraId="78063661" w14:textId="7D1BA48F" w:rsidR="008841A1" w:rsidRPr="002F28A5" w:rsidRDefault="00873646" w:rsidP="00DD6916">
      <w:pPr>
        <w:widowControl w:val="0"/>
        <w:numPr>
          <w:ilvl w:val="0"/>
          <w:numId w:val="3"/>
        </w:numPr>
        <w:tabs>
          <w:tab w:val="num" w:pos="786"/>
        </w:tabs>
        <w:ind w:left="1212"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Polskimi Normami przenoszącymi europejskie normy zharmonizowane, warunkami techniczno - budowlanymi, przepisami bhp i p.poż;</w:t>
      </w:r>
    </w:p>
    <w:p w14:paraId="18524A61" w14:textId="6532FB4D" w:rsidR="00514636" w:rsidRPr="002F28A5" w:rsidRDefault="008841A1" w:rsidP="00DD6916">
      <w:pPr>
        <w:widowControl w:val="0"/>
        <w:numPr>
          <w:ilvl w:val="0"/>
          <w:numId w:val="3"/>
        </w:numPr>
        <w:tabs>
          <w:tab w:val="num" w:pos="786"/>
        </w:tabs>
        <w:ind w:left="1212"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zasadami wiedzy t</w:t>
      </w:r>
      <w:r w:rsidR="00514636" w:rsidRPr="002F28A5">
        <w:rPr>
          <w:rFonts w:ascii="Century Gothic" w:eastAsia="SimSun" w:hAnsi="Century Gothic" w:cs="Century Gothic"/>
          <w:color w:val="auto"/>
          <w:szCs w:val="20"/>
        </w:rPr>
        <w:t>echnicznej i sztuką budowlaną.</w:t>
      </w:r>
    </w:p>
    <w:p w14:paraId="6FDF9C40" w14:textId="6EC5E310" w:rsidR="00514636" w:rsidRPr="002F28A5" w:rsidRDefault="00B86B4F" w:rsidP="00DD6916">
      <w:pPr>
        <w:pStyle w:val="Akapitzlist"/>
        <w:widowControl w:val="0"/>
        <w:numPr>
          <w:ilvl w:val="0"/>
          <w:numId w:val="1"/>
        </w:numPr>
        <w:ind w:left="426"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 xml:space="preserve">Wykonawca zobowiązuje się </w:t>
      </w:r>
      <w:r w:rsidR="00514636" w:rsidRPr="002F28A5">
        <w:rPr>
          <w:rFonts w:ascii="Century Gothic" w:eastAsia="SimSun" w:hAnsi="Century Gothic" w:cs="Century Gothic"/>
          <w:color w:val="auto"/>
          <w:szCs w:val="20"/>
        </w:rPr>
        <w:t>do:</w:t>
      </w:r>
    </w:p>
    <w:p w14:paraId="5B6B2FD0" w14:textId="34C98013" w:rsidR="001A06D8" w:rsidRPr="002F28A5" w:rsidRDefault="007305F0" w:rsidP="00B62653">
      <w:pPr>
        <w:pStyle w:val="Akapitzlist"/>
        <w:widowControl w:val="0"/>
        <w:numPr>
          <w:ilvl w:val="0"/>
          <w:numId w:val="34"/>
        </w:numPr>
        <w:jc w:val="both"/>
        <w:textAlignment w:val="auto"/>
        <w:rPr>
          <w:rFonts w:ascii="Century Gothic" w:hAnsi="Century Gothic"/>
          <w:color w:val="auto"/>
          <w:szCs w:val="20"/>
        </w:rPr>
      </w:pPr>
      <w:r w:rsidRPr="002F28A5">
        <w:rPr>
          <w:rFonts w:ascii="Century Gothic" w:eastAsia="SimSun" w:hAnsi="Century Gothic" w:cs="Century Gothic"/>
          <w:color w:val="auto"/>
          <w:szCs w:val="20"/>
        </w:rPr>
        <w:t>w</w:t>
      </w:r>
      <w:r w:rsidR="001A06D8" w:rsidRPr="002F28A5">
        <w:rPr>
          <w:rFonts w:ascii="Century Gothic" w:eastAsia="SimSun" w:hAnsi="Century Gothic" w:cs="Century Gothic"/>
          <w:color w:val="auto"/>
          <w:szCs w:val="20"/>
        </w:rPr>
        <w:t xml:space="preserve">ykonania robót budowlanych zgodnie z obowiązującymi przepisami, normami, zasadami wiedzy technicznej i sztuką budowlaną oraz postanowieniami niniejszej </w:t>
      </w:r>
      <w:r w:rsidR="001A06D8" w:rsidRPr="002F28A5">
        <w:rPr>
          <w:rFonts w:ascii="Century Gothic" w:eastAsia="SimSun" w:hAnsi="Century Gothic" w:cs="Century Gothic"/>
          <w:color w:val="auto"/>
          <w:szCs w:val="20"/>
        </w:rPr>
        <w:br/>
      </w:r>
      <w:r w:rsidR="00D35912" w:rsidRPr="002F28A5">
        <w:rPr>
          <w:rFonts w:ascii="Century Gothic" w:eastAsia="SimSun" w:hAnsi="Century Gothic" w:cs="Century Gothic"/>
          <w:color w:val="auto"/>
          <w:szCs w:val="20"/>
        </w:rPr>
        <w:t>umowy;</w:t>
      </w:r>
    </w:p>
    <w:p w14:paraId="3A16207F" w14:textId="77777777" w:rsidR="001A06D8" w:rsidRPr="002F28A5" w:rsidRDefault="001A06D8" w:rsidP="00B62653">
      <w:pPr>
        <w:pStyle w:val="Akapitzlist"/>
        <w:widowControl w:val="0"/>
        <w:numPr>
          <w:ilvl w:val="0"/>
          <w:numId w:val="34"/>
        </w:numPr>
        <w:jc w:val="both"/>
        <w:textAlignment w:val="auto"/>
        <w:rPr>
          <w:rFonts w:ascii="Century Gothic" w:hAnsi="Century Gothic"/>
          <w:color w:val="auto"/>
          <w:szCs w:val="20"/>
        </w:rPr>
      </w:pPr>
      <w:r w:rsidRPr="002F28A5">
        <w:rPr>
          <w:rFonts w:ascii="Century Gothic" w:eastAsia="SimSun" w:hAnsi="Century Gothic" w:cs="Century Gothic"/>
          <w:color w:val="auto"/>
          <w:szCs w:val="20"/>
        </w:rPr>
        <w:t>utrzymania terenu budowy w należytym porządku, a po zakończeniu robót budowlanych uporządkowania i przekazania terenu budowy Zamawiającemu przed odbiorem końcowym;</w:t>
      </w:r>
    </w:p>
    <w:p w14:paraId="7DE96B1F" w14:textId="77777777" w:rsidR="001A06D8" w:rsidRPr="002F28A5" w:rsidRDefault="001A06D8" w:rsidP="00B62653">
      <w:pPr>
        <w:pStyle w:val="Akapitzlist"/>
        <w:widowControl w:val="0"/>
        <w:numPr>
          <w:ilvl w:val="0"/>
          <w:numId w:val="34"/>
        </w:numPr>
        <w:jc w:val="both"/>
        <w:textAlignment w:val="auto"/>
        <w:rPr>
          <w:rFonts w:ascii="Century Gothic" w:hAnsi="Century Gothic"/>
          <w:color w:val="auto"/>
          <w:szCs w:val="20"/>
        </w:rPr>
      </w:pPr>
      <w:r w:rsidRPr="002F28A5">
        <w:rPr>
          <w:rFonts w:ascii="Century Gothic" w:hAnsi="Century Gothic"/>
          <w:color w:val="auto"/>
          <w:szCs w:val="20"/>
          <w:shd w:val="clear" w:color="auto" w:fill="FFFFFF"/>
          <w:lang w:eastAsia="en-US"/>
        </w:rPr>
        <w:t>pracy w formie, godzinach i warunkach w jakich będzie to niezbędne w celu zapewnienia wykonania robót w przewidzianych w umowie terminach;</w:t>
      </w:r>
    </w:p>
    <w:p w14:paraId="7EBF6CEF" w14:textId="6E8C4D88" w:rsidR="001A06D8" w:rsidRPr="002F28A5" w:rsidRDefault="001A06D8" w:rsidP="00B62653">
      <w:pPr>
        <w:pStyle w:val="Akapitzlist"/>
        <w:widowControl w:val="0"/>
        <w:numPr>
          <w:ilvl w:val="0"/>
          <w:numId w:val="34"/>
        </w:numPr>
        <w:jc w:val="both"/>
        <w:textAlignment w:val="auto"/>
        <w:rPr>
          <w:rFonts w:ascii="Century Gothic" w:hAnsi="Century Gothic"/>
          <w:color w:val="auto"/>
          <w:szCs w:val="20"/>
        </w:rPr>
      </w:pPr>
      <w:r w:rsidRPr="002F28A5">
        <w:rPr>
          <w:rFonts w:ascii="Century Gothic" w:hAnsi="Century Gothic"/>
          <w:color w:val="auto"/>
          <w:szCs w:val="20"/>
          <w:shd w:val="clear" w:color="auto" w:fill="FFFFFF"/>
          <w:lang w:eastAsia="en-US"/>
        </w:rPr>
        <w:t>zabezpieczenia przed zniszczeniem lub uszkodzeniem, na swój koszt, wcześniej wykonanych elementów mogących ulec zniszczeniu lub uszkodze</w:t>
      </w:r>
      <w:r w:rsidR="00DD596D" w:rsidRPr="002F28A5">
        <w:rPr>
          <w:rFonts w:ascii="Century Gothic" w:hAnsi="Century Gothic"/>
          <w:color w:val="auto"/>
          <w:szCs w:val="20"/>
          <w:shd w:val="clear" w:color="auto" w:fill="FFFFFF"/>
          <w:lang w:eastAsia="en-US"/>
        </w:rPr>
        <w:t>niu w trakcie prowadzenia robót;</w:t>
      </w:r>
    </w:p>
    <w:p w14:paraId="5C71DB33" w14:textId="77777777" w:rsidR="00F018EC" w:rsidRPr="002F28A5" w:rsidRDefault="001A06D8" w:rsidP="00B62653">
      <w:pPr>
        <w:pStyle w:val="Akapitzlist"/>
        <w:widowControl w:val="0"/>
        <w:numPr>
          <w:ilvl w:val="0"/>
          <w:numId w:val="34"/>
        </w:numPr>
        <w:jc w:val="both"/>
        <w:textAlignment w:val="auto"/>
        <w:rPr>
          <w:rFonts w:ascii="Century Gothic" w:hAnsi="Century Gothic"/>
          <w:color w:val="auto"/>
          <w:szCs w:val="20"/>
        </w:rPr>
      </w:pPr>
      <w:r w:rsidRPr="002F28A5">
        <w:rPr>
          <w:rFonts w:ascii="Century Gothic" w:hAnsi="Century Gothic"/>
          <w:color w:val="auto"/>
          <w:szCs w:val="20"/>
        </w:rPr>
        <w:t>usuwania i wywożenia na bieżąco wytworzonych w trakcie wykonywania robót odpadów z terenu budowy zgodnie z obowiązującymi przepisami oraz ponoszenia kosztów załadowania, wyładowania, transportu i przyjęci</w:t>
      </w:r>
      <w:r w:rsidRPr="002F28A5">
        <w:rPr>
          <w:rFonts w:ascii="Century Gothic" w:hAnsi="Century Gothic"/>
          <w:bCs/>
          <w:color w:val="auto"/>
          <w:szCs w:val="20"/>
        </w:rPr>
        <w:t xml:space="preserve">a tych </w:t>
      </w:r>
      <w:r w:rsidRPr="002F28A5">
        <w:rPr>
          <w:rFonts w:ascii="Century Gothic" w:hAnsi="Century Gothic"/>
          <w:color w:val="auto"/>
          <w:szCs w:val="20"/>
        </w:rPr>
        <w:t xml:space="preserve">odpadów do miejsc ich wykorzystania lub utylizacji, łącznie z kosztami utylizacji, w tym pozyskanie własnym </w:t>
      </w:r>
    </w:p>
    <w:p w14:paraId="1B48986B" w14:textId="767C09D8" w:rsidR="00F018EC" w:rsidRPr="002F28A5" w:rsidRDefault="001A06D8" w:rsidP="00F018EC">
      <w:pPr>
        <w:pStyle w:val="Akapitzlist"/>
        <w:widowControl w:val="0"/>
        <w:jc w:val="both"/>
        <w:textAlignment w:val="auto"/>
        <w:rPr>
          <w:rFonts w:ascii="Century Gothic" w:hAnsi="Century Gothic"/>
          <w:color w:val="auto"/>
          <w:szCs w:val="20"/>
        </w:rPr>
      </w:pPr>
      <w:r w:rsidRPr="002F28A5">
        <w:rPr>
          <w:rFonts w:ascii="Century Gothic" w:hAnsi="Century Gothic"/>
          <w:color w:val="auto"/>
          <w:szCs w:val="20"/>
        </w:rPr>
        <w:t>staraniem składowisk (miejsc zwałki</w:t>
      </w:r>
      <w:r w:rsidR="007217C8" w:rsidRPr="002F28A5">
        <w:rPr>
          <w:rFonts w:ascii="Century Gothic" w:hAnsi="Century Gothic"/>
          <w:color w:val="auto"/>
          <w:szCs w:val="20"/>
        </w:rPr>
        <w:t xml:space="preserve">) przeznaczonego do wywozu materiałów </w:t>
      </w:r>
    </w:p>
    <w:p w14:paraId="10C30397" w14:textId="4B0C00DC" w:rsidR="001A06D8" w:rsidRPr="002F28A5" w:rsidRDefault="007217C8" w:rsidP="00F018EC">
      <w:pPr>
        <w:pStyle w:val="Akapitzlist"/>
        <w:widowControl w:val="0"/>
        <w:jc w:val="both"/>
        <w:textAlignment w:val="auto"/>
        <w:rPr>
          <w:rFonts w:ascii="Century Gothic" w:hAnsi="Century Gothic"/>
          <w:color w:val="auto"/>
          <w:szCs w:val="20"/>
        </w:rPr>
      </w:pPr>
      <w:r w:rsidRPr="002F28A5">
        <w:rPr>
          <w:rFonts w:ascii="Century Gothic" w:hAnsi="Century Gothic"/>
          <w:color w:val="auto"/>
          <w:szCs w:val="20"/>
        </w:rPr>
        <w:lastRenderedPageBreak/>
        <w:t>poremontowych (gruzu, itp.)</w:t>
      </w:r>
      <w:r w:rsidR="001A06D8" w:rsidRPr="002F28A5">
        <w:rPr>
          <w:rFonts w:ascii="Century Gothic" w:hAnsi="Century Gothic"/>
          <w:color w:val="auto"/>
          <w:szCs w:val="20"/>
        </w:rPr>
        <w:t>, a także przekazanie</w:t>
      </w:r>
      <w:r w:rsidR="00CC0DB8" w:rsidRPr="002F28A5">
        <w:rPr>
          <w:rFonts w:ascii="Century Gothic" w:hAnsi="Century Gothic"/>
          <w:color w:val="auto"/>
          <w:szCs w:val="20"/>
        </w:rPr>
        <w:t xml:space="preserve"> na żądanie -</w:t>
      </w:r>
      <w:r w:rsidR="001A06D8" w:rsidRPr="002F28A5">
        <w:rPr>
          <w:rFonts w:ascii="Century Gothic" w:hAnsi="Century Gothic"/>
          <w:color w:val="auto"/>
          <w:szCs w:val="20"/>
        </w:rPr>
        <w:t xml:space="preserve"> Zamawiającemu dokumentów potwierdzających przeprowadzenie utylizacji bądź składowania  przedmiotowych odpadów. Zamawiający ma prawo żądać od Wykonawcy okazania dokumentów potwierdzających przekazanie odpadów jednostce p</w:t>
      </w:r>
      <w:r w:rsidR="00D35912" w:rsidRPr="002F28A5">
        <w:rPr>
          <w:rFonts w:ascii="Century Gothic" w:hAnsi="Century Gothic"/>
          <w:color w:val="auto"/>
          <w:szCs w:val="20"/>
        </w:rPr>
        <w:t>osiadającej stosowne zezwolenia,</w:t>
      </w:r>
    </w:p>
    <w:p w14:paraId="1B315AB9" w14:textId="77777777" w:rsidR="00D35912" w:rsidRPr="002F28A5" w:rsidRDefault="00D35912" w:rsidP="00B62653">
      <w:pPr>
        <w:widowControl w:val="0"/>
        <w:numPr>
          <w:ilvl w:val="0"/>
          <w:numId w:val="34"/>
        </w:numPr>
        <w:jc w:val="both"/>
        <w:textAlignment w:val="auto"/>
        <w:rPr>
          <w:rFonts w:ascii="Century Gothic" w:hAnsi="Century Gothic"/>
          <w:color w:val="auto"/>
          <w:szCs w:val="20"/>
          <w:shd w:val="clear" w:color="auto" w:fill="FFFFFF"/>
          <w:lang w:eastAsia="en-US"/>
        </w:rPr>
      </w:pPr>
      <w:r w:rsidRPr="002F28A5">
        <w:rPr>
          <w:rFonts w:ascii="Century Gothic" w:hAnsi="Century Gothic"/>
          <w:color w:val="auto"/>
          <w:szCs w:val="20"/>
        </w:rPr>
        <w:t xml:space="preserve">bieżącego informowania Zamawiającego o postępie wykonywania robót, zwłaszcza </w:t>
      </w:r>
      <w:r w:rsidRPr="002F28A5">
        <w:rPr>
          <w:rFonts w:ascii="Century Gothic" w:hAnsi="Century Gothic"/>
          <w:color w:val="auto"/>
          <w:szCs w:val="20"/>
        </w:rPr>
        <w:br/>
        <w:t xml:space="preserve">o wszelkich zagrożeniach związanych z wykonywaniem Umowy, w tym także </w:t>
      </w:r>
      <w:r w:rsidRPr="002F28A5">
        <w:rPr>
          <w:rFonts w:ascii="Century Gothic" w:hAnsi="Century Gothic"/>
          <w:color w:val="auto"/>
          <w:szCs w:val="20"/>
        </w:rPr>
        <w:br/>
        <w:t xml:space="preserve">o okolicznościach leżących po stronie Zamawiającego, które mogą mieć wpływ </w:t>
      </w:r>
      <w:r w:rsidRPr="002F28A5">
        <w:rPr>
          <w:rFonts w:ascii="Century Gothic" w:hAnsi="Century Gothic"/>
          <w:color w:val="auto"/>
          <w:szCs w:val="20"/>
        </w:rPr>
        <w:br/>
        <w:t xml:space="preserve">na jakość, termin bądź zakres prac. Informacje te powinny być niezwłocznie (w dniu powzięcia informacji) przekazywane Zamawiającemu w formie pisemnej wraz </w:t>
      </w:r>
      <w:r w:rsidRPr="002F28A5">
        <w:rPr>
          <w:rFonts w:ascii="Century Gothic" w:hAnsi="Century Gothic"/>
          <w:color w:val="auto"/>
          <w:szCs w:val="20"/>
        </w:rPr>
        <w:br/>
        <w:t xml:space="preserve">z propozycjami działań zaradczych. Nieprzekazanie takich informacji w wypadku, gdy Wykonawca o takich zagrożeniach wie lub, przy uwzględnieniu wymaganej Umową staranności, powinien wiedzieć, powoduje, że wszelkie koszty i dodatkowe czynności związane ze skutkami danego zdarzenia obciążają Wykonawcę. Ponadto Wykonawca jest zobowiązany do informowania w formie pisemnej o przebiegu realizacji Umowy </w:t>
      </w:r>
      <w:r w:rsidRPr="002F28A5">
        <w:rPr>
          <w:rFonts w:ascii="Century Gothic" w:hAnsi="Century Gothic"/>
          <w:color w:val="auto"/>
          <w:szCs w:val="20"/>
        </w:rPr>
        <w:br/>
        <w:t xml:space="preserve">na każde pisemne żądanie Zamawiającego. </w:t>
      </w:r>
    </w:p>
    <w:p w14:paraId="4F722DD1" w14:textId="03610423" w:rsidR="00D35912" w:rsidRPr="002F28A5" w:rsidRDefault="00D35912" w:rsidP="00B62653">
      <w:pPr>
        <w:widowControl w:val="0"/>
        <w:numPr>
          <w:ilvl w:val="0"/>
          <w:numId w:val="34"/>
        </w:numPr>
        <w:jc w:val="both"/>
        <w:textAlignment w:val="auto"/>
        <w:rPr>
          <w:rFonts w:ascii="Century Gothic" w:hAnsi="Century Gothic"/>
          <w:color w:val="auto"/>
          <w:szCs w:val="20"/>
          <w:shd w:val="clear" w:color="auto" w:fill="FFFFFF"/>
          <w:lang w:eastAsia="en-US"/>
        </w:rPr>
      </w:pPr>
      <w:r w:rsidRPr="002F28A5">
        <w:rPr>
          <w:rFonts w:ascii="Century Gothic" w:hAnsi="Century Gothic"/>
          <w:color w:val="auto"/>
          <w:szCs w:val="20"/>
          <w:shd w:val="clear" w:color="auto" w:fill="FFFFFF"/>
          <w:lang w:eastAsia="en-US"/>
        </w:rPr>
        <w:t xml:space="preserve">przestrzegania przepisów i wymogów BHP, ppoż. oraz instrukcji Zamawiającego przez cały czas przebywania na terenie budowy przez wszystkie osoby zaangażowane przez Wykonawcę. W przypadku stwierdzenia przez Zamawiającego nie wywiązywania się pracowników z w/w obowiązków Zamawiający ma </w:t>
      </w:r>
      <w:r w:rsidR="00700B2B" w:rsidRPr="002F28A5">
        <w:rPr>
          <w:rFonts w:ascii="Century Gothic" w:hAnsi="Century Gothic"/>
          <w:color w:val="auto"/>
          <w:szCs w:val="20"/>
          <w:shd w:val="clear" w:color="auto" w:fill="FFFFFF"/>
          <w:lang w:eastAsia="en-US"/>
        </w:rPr>
        <w:t xml:space="preserve">prawo </w:t>
      </w:r>
      <w:r w:rsidRPr="002F28A5">
        <w:rPr>
          <w:rFonts w:ascii="Century Gothic" w:hAnsi="Century Gothic"/>
          <w:color w:val="auto"/>
          <w:szCs w:val="20"/>
          <w:shd w:val="clear" w:color="auto" w:fill="FFFFFF"/>
          <w:lang w:eastAsia="en-US"/>
        </w:rPr>
        <w:t>do wstrzymania prac.</w:t>
      </w:r>
      <w:r w:rsidRPr="002F28A5">
        <w:rPr>
          <w:rFonts w:ascii="Century Gothic" w:hAnsi="Century Gothic"/>
          <w:color w:val="auto"/>
          <w:szCs w:val="20"/>
        </w:rPr>
        <w:t xml:space="preserve"> </w:t>
      </w:r>
      <w:r w:rsidRPr="002F28A5">
        <w:rPr>
          <w:rFonts w:ascii="Century Gothic" w:hAnsi="Century Gothic"/>
          <w:color w:val="auto"/>
          <w:szCs w:val="20"/>
          <w:shd w:val="clear" w:color="auto" w:fill="FFFFFF"/>
          <w:lang w:eastAsia="en-US"/>
        </w:rPr>
        <w:t xml:space="preserve">Wstrzymanie prac nie będzie miało żadnego wpływu na terminy pośrednie oraz na termin zakończenia przedmiotu umowy, które są niezmienne. </w:t>
      </w:r>
    </w:p>
    <w:p w14:paraId="6A54971F" w14:textId="77777777" w:rsidR="00D35912" w:rsidRPr="002F28A5" w:rsidRDefault="00D35912" w:rsidP="00B62653">
      <w:pPr>
        <w:widowControl w:val="0"/>
        <w:numPr>
          <w:ilvl w:val="0"/>
          <w:numId w:val="34"/>
        </w:numPr>
        <w:jc w:val="both"/>
        <w:textAlignment w:val="auto"/>
        <w:rPr>
          <w:rFonts w:ascii="Century Gothic" w:hAnsi="Century Gothic"/>
          <w:color w:val="auto"/>
          <w:szCs w:val="20"/>
          <w:shd w:val="clear" w:color="auto" w:fill="FFFFFF"/>
          <w:lang w:eastAsia="en-US"/>
        </w:rPr>
      </w:pPr>
      <w:r w:rsidRPr="002F28A5">
        <w:rPr>
          <w:rFonts w:ascii="Century Gothic" w:hAnsi="Century Gothic"/>
          <w:color w:val="auto"/>
          <w:szCs w:val="20"/>
          <w:lang w:eastAsia="en-US"/>
        </w:rPr>
        <w:t>poniesienia ewentualnych kosztów wyłączeń i włączeń energii elektrycznej i innych kosztów lub szkód, spowodowanych działaniem lub zaniechaniem Wykonawcy związanych z realizacją przedmiotu umowy,</w:t>
      </w:r>
    </w:p>
    <w:p w14:paraId="721D37A2" w14:textId="254B76F2" w:rsidR="00D35912" w:rsidRPr="002F28A5" w:rsidRDefault="00D35912" w:rsidP="00B62653">
      <w:pPr>
        <w:widowControl w:val="0"/>
        <w:numPr>
          <w:ilvl w:val="0"/>
          <w:numId w:val="34"/>
        </w:numPr>
        <w:jc w:val="both"/>
        <w:textAlignment w:val="auto"/>
        <w:rPr>
          <w:rFonts w:ascii="Century Gothic" w:hAnsi="Century Gothic"/>
          <w:color w:val="auto"/>
          <w:szCs w:val="20"/>
          <w:shd w:val="clear" w:color="auto" w:fill="FFFFFF"/>
          <w:lang w:eastAsia="en-US"/>
        </w:rPr>
      </w:pPr>
      <w:r w:rsidRPr="002F28A5">
        <w:rPr>
          <w:rFonts w:ascii="Century Gothic" w:hAnsi="Century Gothic"/>
          <w:color w:val="auto"/>
          <w:szCs w:val="20"/>
          <w:lang w:eastAsia="en-US"/>
        </w:rPr>
        <w:t>naprawi</w:t>
      </w:r>
      <w:r w:rsidR="002D3499">
        <w:rPr>
          <w:rFonts w:ascii="Century Gothic" w:hAnsi="Century Gothic"/>
          <w:color w:val="auto"/>
          <w:szCs w:val="20"/>
          <w:lang w:eastAsia="en-US"/>
        </w:rPr>
        <w:t>e</w:t>
      </w:r>
      <w:r w:rsidRPr="002F28A5">
        <w:rPr>
          <w:rFonts w:ascii="Century Gothic" w:hAnsi="Century Gothic"/>
          <w:color w:val="auto"/>
          <w:szCs w:val="20"/>
          <w:lang w:eastAsia="en-US"/>
        </w:rPr>
        <w:t>ni</w:t>
      </w:r>
      <w:r w:rsidR="00597171" w:rsidRPr="002F28A5">
        <w:rPr>
          <w:rFonts w:ascii="Century Gothic" w:hAnsi="Century Gothic"/>
          <w:color w:val="auto"/>
          <w:szCs w:val="20"/>
          <w:lang w:eastAsia="en-US"/>
        </w:rPr>
        <w:t>a</w:t>
      </w:r>
      <w:r w:rsidRPr="002F28A5">
        <w:rPr>
          <w:rFonts w:ascii="Century Gothic" w:hAnsi="Century Gothic"/>
          <w:color w:val="auto"/>
          <w:szCs w:val="20"/>
          <w:lang w:eastAsia="en-US"/>
        </w:rPr>
        <w:t xml:space="preserve"> uszkodzeń lub zniszczeń powstałych w toku realizacji przedmiotu umowy, jeżeli powstałe uszkodzenia lub zniszczenia związane będą z wykonywaniem przedmiotu umowy,</w:t>
      </w:r>
    </w:p>
    <w:p w14:paraId="6C7F3926" w14:textId="6B3BCBCA" w:rsidR="00482D8F" w:rsidRPr="002F28A5" w:rsidRDefault="007F061F" w:rsidP="00B62653">
      <w:pPr>
        <w:widowControl w:val="0"/>
        <w:numPr>
          <w:ilvl w:val="0"/>
          <w:numId w:val="34"/>
        </w:numPr>
        <w:jc w:val="both"/>
        <w:textAlignment w:val="auto"/>
        <w:rPr>
          <w:rFonts w:ascii="Century Gothic" w:hAnsi="Century Gothic"/>
          <w:color w:val="auto"/>
          <w:szCs w:val="20"/>
          <w:shd w:val="clear" w:color="auto" w:fill="FFFFFF"/>
          <w:lang w:eastAsia="en-US"/>
        </w:rPr>
      </w:pPr>
      <w:r w:rsidRPr="002F28A5">
        <w:rPr>
          <w:rFonts w:ascii="Century Gothic" w:hAnsi="Century Gothic"/>
          <w:color w:val="auto"/>
          <w:szCs w:val="20"/>
        </w:rPr>
        <w:t>w</w:t>
      </w:r>
      <w:r w:rsidR="00482D8F" w:rsidRPr="002F28A5">
        <w:rPr>
          <w:rFonts w:ascii="Century Gothic" w:hAnsi="Century Gothic"/>
          <w:color w:val="auto"/>
          <w:szCs w:val="20"/>
        </w:rPr>
        <w:t xml:space="preserve">yliczenie obowiązków Wykonawcy niniejszego </w:t>
      </w:r>
      <w:r w:rsidR="007E1D63" w:rsidRPr="002F28A5">
        <w:rPr>
          <w:rFonts w:ascii="Century Gothic" w:hAnsi="Century Gothic"/>
          <w:color w:val="auto"/>
          <w:szCs w:val="20"/>
        </w:rPr>
        <w:t>ustępu</w:t>
      </w:r>
      <w:r w:rsidR="00482D8F" w:rsidRPr="002F28A5">
        <w:rPr>
          <w:rFonts w:ascii="Century Gothic" w:hAnsi="Century Gothic"/>
          <w:color w:val="auto"/>
          <w:szCs w:val="20"/>
        </w:rPr>
        <w:t xml:space="preserve"> nie ma charakteru zupełnego, nie wyczerpuje zakresu zobowiązań Wykonawcy wynikającego z Umowy i nie może stanowić podstawy do odmowy wykonania przez Wykonawcę czynności nie wymienionych wprost w Umowie, a niezbędnych do należytego wykonania przedmiotu umowy.</w:t>
      </w:r>
    </w:p>
    <w:p w14:paraId="67C06056" w14:textId="25FE88DF" w:rsidR="00482D8F" w:rsidRPr="002F28A5" w:rsidRDefault="00482D8F" w:rsidP="00B62653">
      <w:pPr>
        <w:widowControl w:val="0"/>
        <w:numPr>
          <w:ilvl w:val="0"/>
          <w:numId w:val="34"/>
        </w:numPr>
        <w:jc w:val="both"/>
        <w:textAlignment w:val="auto"/>
        <w:rPr>
          <w:rFonts w:ascii="Century Gothic" w:hAnsi="Century Gothic"/>
          <w:color w:val="auto"/>
          <w:szCs w:val="20"/>
          <w:shd w:val="clear" w:color="auto" w:fill="FFFFFF"/>
          <w:lang w:eastAsia="en-US"/>
        </w:rPr>
      </w:pPr>
      <w:r w:rsidRPr="002F28A5">
        <w:rPr>
          <w:rFonts w:ascii="Century Gothic" w:hAnsi="Century Gothic"/>
          <w:color w:val="auto"/>
          <w:szCs w:val="20"/>
        </w:rPr>
        <w:t xml:space="preserve">przedstawiania Zamawiającemu propozycji materiałowych, technicznych i kolorystycznych i uzyskania akceptacji przed </w:t>
      </w:r>
      <w:r w:rsidR="00F71680">
        <w:rPr>
          <w:rFonts w:ascii="Century Gothic" w:hAnsi="Century Gothic"/>
          <w:color w:val="auto"/>
          <w:szCs w:val="20"/>
        </w:rPr>
        <w:t>wbudowaniem</w:t>
      </w:r>
      <w:r w:rsidRPr="002F28A5">
        <w:rPr>
          <w:rFonts w:ascii="Century Gothic" w:hAnsi="Century Gothic"/>
          <w:color w:val="auto"/>
          <w:szCs w:val="20"/>
        </w:rPr>
        <w:t xml:space="preserve"> tych materiałów i urządzeń;</w:t>
      </w:r>
    </w:p>
    <w:p w14:paraId="5A3CB50F" w14:textId="39173EBC" w:rsidR="00482D8F" w:rsidRPr="002F28A5" w:rsidRDefault="00482D8F" w:rsidP="00B62653">
      <w:pPr>
        <w:widowControl w:val="0"/>
        <w:numPr>
          <w:ilvl w:val="0"/>
          <w:numId w:val="34"/>
        </w:numPr>
        <w:jc w:val="both"/>
        <w:textAlignment w:val="auto"/>
        <w:rPr>
          <w:rFonts w:ascii="Century Gothic" w:hAnsi="Century Gothic"/>
          <w:color w:val="auto"/>
          <w:szCs w:val="20"/>
          <w:shd w:val="clear" w:color="auto" w:fill="FFFFFF"/>
          <w:lang w:eastAsia="en-US"/>
        </w:rPr>
      </w:pPr>
      <w:r w:rsidRPr="002F28A5">
        <w:rPr>
          <w:rFonts w:ascii="Century Gothic" w:hAnsi="Century Gothic"/>
          <w:color w:val="auto"/>
          <w:szCs w:val="20"/>
          <w:shd w:val="clear" w:color="auto" w:fill="FFFFFF"/>
          <w:lang w:eastAsia="en-US"/>
        </w:rPr>
        <w:t>zgłoszenia Zamawiającemu gotowości do odbioru</w:t>
      </w:r>
      <w:r w:rsidR="00D96253" w:rsidRPr="002F28A5">
        <w:rPr>
          <w:rFonts w:ascii="Century Gothic" w:hAnsi="Century Gothic"/>
          <w:color w:val="auto"/>
          <w:szCs w:val="20"/>
          <w:shd w:val="clear" w:color="auto" w:fill="FFFFFF"/>
          <w:lang w:eastAsia="en-US"/>
        </w:rPr>
        <w:t xml:space="preserve"> przedmiotu </w:t>
      </w:r>
      <w:r w:rsidR="00F71680">
        <w:rPr>
          <w:rFonts w:ascii="Century Gothic" w:hAnsi="Century Gothic"/>
          <w:color w:val="auto"/>
          <w:szCs w:val="20"/>
          <w:shd w:val="clear" w:color="auto" w:fill="FFFFFF"/>
          <w:lang w:eastAsia="en-US"/>
        </w:rPr>
        <w:t>umowy</w:t>
      </w:r>
      <w:r w:rsidRPr="002F28A5">
        <w:rPr>
          <w:rFonts w:ascii="Century Gothic" w:hAnsi="Century Gothic"/>
          <w:color w:val="auto"/>
          <w:szCs w:val="20"/>
          <w:shd w:val="clear" w:color="auto" w:fill="FFFFFF"/>
          <w:lang w:eastAsia="en-US"/>
        </w:rPr>
        <w:t xml:space="preserve"> i uczestniczenia w tej czynności;</w:t>
      </w:r>
    </w:p>
    <w:p w14:paraId="01028743" w14:textId="3D34F3DE" w:rsidR="00482D8F" w:rsidRPr="002F28A5" w:rsidRDefault="00482D8F" w:rsidP="00B62653">
      <w:pPr>
        <w:widowControl w:val="0"/>
        <w:numPr>
          <w:ilvl w:val="0"/>
          <w:numId w:val="34"/>
        </w:numPr>
        <w:jc w:val="both"/>
        <w:textAlignment w:val="auto"/>
        <w:rPr>
          <w:rFonts w:ascii="Century Gothic" w:hAnsi="Century Gothic"/>
          <w:color w:val="auto"/>
          <w:szCs w:val="20"/>
          <w:shd w:val="clear" w:color="auto" w:fill="FFFFFF"/>
          <w:lang w:eastAsia="en-US"/>
        </w:rPr>
      </w:pPr>
      <w:r w:rsidRPr="002F28A5">
        <w:rPr>
          <w:rFonts w:ascii="Century Gothic" w:hAnsi="Century Gothic"/>
          <w:color w:val="auto"/>
          <w:szCs w:val="20"/>
          <w:shd w:val="clear" w:color="auto" w:fill="FFFFFF"/>
          <w:lang w:eastAsia="en-US"/>
        </w:rPr>
        <w:t>pisemnego powiadomienia Zamawiającego o każdym ryzyku opóźnienia robót spowodowanej niewykonaniem lub nienależytym wykonaniem obowiązków przez Zamawiającego</w:t>
      </w:r>
      <w:r w:rsidR="00C93A78" w:rsidRPr="002F28A5">
        <w:rPr>
          <w:rFonts w:ascii="Century Gothic" w:hAnsi="Century Gothic"/>
          <w:color w:val="auto"/>
          <w:szCs w:val="20"/>
          <w:shd w:val="clear" w:color="auto" w:fill="FFFFFF"/>
          <w:lang w:eastAsia="en-US"/>
        </w:rPr>
        <w:t>;</w:t>
      </w:r>
    </w:p>
    <w:p w14:paraId="47C9AD03" w14:textId="1DE8304A" w:rsidR="00C93A78" w:rsidRPr="002F28A5" w:rsidRDefault="00C93A78" w:rsidP="00B62653">
      <w:pPr>
        <w:widowControl w:val="0"/>
        <w:numPr>
          <w:ilvl w:val="0"/>
          <w:numId w:val="34"/>
        </w:numPr>
        <w:ind w:left="644"/>
        <w:jc w:val="both"/>
        <w:textAlignment w:val="auto"/>
        <w:rPr>
          <w:rStyle w:val="Teksttreci"/>
          <w:rFonts w:ascii="Century Gothic" w:hAnsi="Century Gothic"/>
          <w:color w:val="auto"/>
          <w:sz w:val="20"/>
          <w:szCs w:val="20"/>
          <w:lang w:eastAsia="en-US"/>
        </w:rPr>
      </w:pPr>
      <w:r w:rsidRPr="002F28A5">
        <w:rPr>
          <w:rStyle w:val="TeksttreciPogrubienie31"/>
          <w:rFonts w:ascii="Century Gothic" w:hAnsi="Century Gothic"/>
          <w:b w:val="0"/>
          <w:bCs/>
          <w:sz w:val="20"/>
          <w:szCs w:val="20"/>
        </w:rPr>
        <w:t>zatrudnienia</w:t>
      </w:r>
      <w:r w:rsidRPr="002F28A5">
        <w:rPr>
          <w:rStyle w:val="Teksttreci"/>
          <w:rFonts w:ascii="Century Gothic" w:hAnsi="Century Gothic"/>
          <w:sz w:val="20"/>
          <w:szCs w:val="20"/>
        </w:rPr>
        <w:t xml:space="preserve"> na podstawie umowy o pracę w rozumieniu przepisów ustawy z dnia 26 czerwca 1974 r. - Kodeks pracy (</w:t>
      </w:r>
      <w:proofErr w:type="spellStart"/>
      <w:r w:rsidRPr="002F28A5">
        <w:rPr>
          <w:rStyle w:val="Teksttreci"/>
          <w:rFonts w:ascii="Century Gothic" w:hAnsi="Century Gothic"/>
          <w:sz w:val="20"/>
          <w:szCs w:val="20"/>
        </w:rPr>
        <w:t>t.j</w:t>
      </w:r>
      <w:proofErr w:type="spellEnd"/>
      <w:r w:rsidR="00776BEE">
        <w:rPr>
          <w:rStyle w:val="Teksttreci"/>
          <w:rFonts w:ascii="Century Gothic" w:hAnsi="Century Gothic"/>
          <w:sz w:val="20"/>
          <w:szCs w:val="20"/>
        </w:rPr>
        <w:t>. Dz. U. z 2025 r. poz. 277</w:t>
      </w:r>
      <w:r w:rsidRPr="002F28A5">
        <w:rPr>
          <w:rStyle w:val="Teksttreci"/>
          <w:rFonts w:ascii="Century Gothic" w:hAnsi="Century Gothic"/>
          <w:sz w:val="20"/>
          <w:szCs w:val="20"/>
        </w:rPr>
        <w:t xml:space="preserve"> z </w:t>
      </w:r>
      <w:proofErr w:type="spellStart"/>
      <w:r w:rsidRPr="002F28A5">
        <w:rPr>
          <w:rStyle w:val="Teksttreci"/>
          <w:rFonts w:ascii="Century Gothic" w:hAnsi="Century Gothic"/>
          <w:sz w:val="20"/>
          <w:szCs w:val="20"/>
        </w:rPr>
        <w:t>późn</w:t>
      </w:r>
      <w:proofErr w:type="spellEnd"/>
      <w:r w:rsidRPr="002F28A5">
        <w:rPr>
          <w:rStyle w:val="Teksttreci"/>
          <w:rFonts w:ascii="Century Gothic" w:hAnsi="Century Gothic"/>
          <w:sz w:val="20"/>
          <w:szCs w:val="20"/>
        </w:rPr>
        <w:t>. zm.) zwanej dalej „umową o pracę" przez Wykonawcę lub Podwykonawcę osób wykonujących wskazane poniżej czynności w trakcie realizacji przedmiotu umowy:</w:t>
      </w:r>
    </w:p>
    <w:p w14:paraId="46C78175" w14:textId="7828D8F9" w:rsidR="00C93A78" w:rsidRPr="002F28A5" w:rsidRDefault="00C93A78" w:rsidP="00092C8E">
      <w:pPr>
        <w:widowControl w:val="0"/>
        <w:ind w:left="720"/>
        <w:jc w:val="both"/>
        <w:textAlignment w:val="auto"/>
        <w:rPr>
          <w:rFonts w:ascii="Century Gothic" w:hAnsi="Century Gothic"/>
          <w:color w:val="auto"/>
          <w:szCs w:val="20"/>
          <w:shd w:val="clear" w:color="auto" w:fill="FFFFFF"/>
          <w:lang w:eastAsia="en-US"/>
        </w:rPr>
      </w:pPr>
      <w:r w:rsidRPr="002F28A5">
        <w:rPr>
          <w:rFonts w:ascii="Century Gothic" w:hAnsi="Century Gothic"/>
          <w:color w:val="auto"/>
          <w:szCs w:val="20"/>
          <w:shd w:val="clear" w:color="auto" w:fill="FFFFFF"/>
          <w:lang w:eastAsia="en-US"/>
        </w:rPr>
        <w:t xml:space="preserve">- roboty </w:t>
      </w:r>
      <w:r w:rsidR="00662860" w:rsidRPr="002F28A5">
        <w:rPr>
          <w:rFonts w:ascii="Century Gothic" w:hAnsi="Century Gothic"/>
          <w:color w:val="auto"/>
          <w:szCs w:val="20"/>
          <w:shd w:val="clear" w:color="auto" w:fill="FFFFFF"/>
          <w:lang w:eastAsia="en-US"/>
        </w:rPr>
        <w:t>budowlane</w:t>
      </w:r>
      <w:r w:rsidR="00330937">
        <w:rPr>
          <w:rFonts w:ascii="Century Gothic" w:hAnsi="Century Gothic"/>
          <w:color w:val="auto"/>
          <w:szCs w:val="20"/>
          <w:shd w:val="clear" w:color="auto" w:fill="FFFFFF"/>
          <w:lang w:eastAsia="en-US"/>
        </w:rPr>
        <w:t xml:space="preserve"> opisane w pkt 3 O</w:t>
      </w:r>
      <w:r w:rsidR="00A21016">
        <w:rPr>
          <w:rFonts w:ascii="Century Gothic" w:hAnsi="Century Gothic"/>
          <w:color w:val="auto"/>
          <w:szCs w:val="20"/>
          <w:shd w:val="clear" w:color="auto" w:fill="FFFFFF"/>
          <w:lang w:eastAsia="en-US"/>
        </w:rPr>
        <w:t>PZ</w:t>
      </w:r>
      <w:r w:rsidR="00092C8E" w:rsidRPr="002F28A5">
        <w:rPr>
          <w:rFonts w:ascii="Century Gothic" w:hAnsi="Century Gothic"/>
          <w:color w:val="auto"/>
          <w:szCs w:val="20"/>
          <w:shd w:val="clear" w:color="auto" w:fill="FFFFFF"/>
          <w:lang w:eastAsia="en-US"/>
        </w:rPr>
        <w:t>.</w:t>
      </w:r>
    </w:p>
    <w:p w14:paraId="16A59493" w14:textId="21D74822" w:rsidR="00FA7D4C" w:rsidRPr="002F28A5" w:rsidRDefault="00FA7D4C" w:rsidP="00B62653">
      <w:pPr>
        <w:pStyle w:val="Akapitzlist"/>
        <w:widowControl w:val="0"/>
        <w:numPr>
          <w:ilvl w:val="0"/>
          <w:numId w:val="36"/>
        </w:numPr>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 xml:space="preserve">Odpady i nadmiar materiałów pochodzący z robót budowlanych przechodzą na własność Wykonawcy i jest on zobowiązany usunąć je z terenu budowy oraz postąpić z nimi zgodnie z </w:t>
      </w:r>
      <w:r w:rsidR="00337D64" w:rsidRPr="002F28A5">
        <w:rPr>
          <w:rFonts w:ascii="Century Gothic" w:eastAsia="SimSun" w:hAnsi="Century Gothic" w:cs="Century Gothic"/>
          <w:color w:val="auto"/>
          <w:szCs w:val="20"/>
        </w:rPr>
        <w:t>U</w:t>
      </w:r>
      <w:r w:rsidRPr="002F28A5">
        <w:rPr>
          <w:rFonts w:ascii="Century Gothic" w:eastAsia="SimSun" w:hAnsi="Century Gothic" w:cs="Century Gothic"/>
          <w:color w:val="auto"/>
          <w:szCs w:val="20"/>
        </w:rPr>
        <w:t xml:space="preserve">stawą </w:t>
      </w:r>
      <w:r w:rsidR="00337D64" w:rsidRPr="002F28A5">
        <w:rPr>
          <w:rFonts w:ascii="Century Gothic" w:eastAsia="SimSun" w:hAnsi="Century Gothic" w:cs="Century Gothic"/>
          <w:color w:val="auto"/>
          <w:szCs w:val="20"/>
        </w:rPr>
        <w:t>z dnia 14.12.20</w:t>
      </w:r>
      <w:r w:rsidR="00597171" w:rsidRPr="002F28A5">
        <w:rPr>
          <w:rFonts w:ascii="Century Gothic" w:eastAsia="SimSun" w:hAnsi="Century Gothic" w:cs="Century Gothic"/>
          <w:color w:val="auto"/>
          <w:szCs w:val="20"/>
        </w:rPr>
        <w:t>1</w:t>
      </w:r>
      <w:r w:rsidR="00337D64" w:rsidRPr="002F28A5">
        <w:rPr>
          <w:rFonts w:ascii="Century Gothic" w:eastAsia="SimSun" w:hAnsi="Century Gothic" w:cs="Century Gothic"/>
          <w:color w:val="auto"/>
          <w:szCs w:val="20"/>
        </w:rPr>
        <w:t xml:space="preserve">2 r. </w:t>
      </w:r>
      <w:r w:rsidRPr="002F28A5">
        <w:rPr>
          <w:rFonts w:ascii="Century Gothic" w:eastAsia="SimSun" w:hAnsi="Century Gothic" w:cs="Century Gothic"/>
          <w:color w:val="auto"/>
          <w:szCs w:val="20"/>
        </w:rPr>
        <w:t>o odpadach</w:t>
      </w:r>
      <w:r w:rsidR="00337D64" w:rsidRPr="002F28A5">
        <w:rPr>
          <w:rFonts w:ascii="Century Gothic" w:eastAsia="SimSun" w:hAnsi="Century Gothic" w:cs="Century Gothic"/>
          <w:color w:val="auto"/>
          <w:szCs w:val="20"/>
        </w:rPr>
        <w:t xml:space="preserve"> (Dz. U. z 2023 r. poz. 1587 ze zm.)</w:t>
      </w:r>
      <w:r w:rsidRPr="002F28A5">
        <w:rPr>
          <w:rFonts w:ascii="Century Gothic" w:eastAsia="SimSun" w:hAnsi="Century Gothic" w:cs="Century Gothic"/>
          <w:color w:val="auto"/>
          <w:szCs w:val="20"/>
        </w:rPr>
        <w:t>. Odzyski zakwalifikowane przez Zamawiającego jako odpady przechodzą również na własność Wykonawcy i podlegają utylizacji.</w:t>
      </w:r>
      <w:r w:rsidR="00834508">
        <w:rPr>
          <w:rFonts w:ascii="Century Gothic" w:eastAsia="SimSun" w:hAnsi="Century Gothic" w:cs="Century Gothic"/>
          <w:color w:val="auto"/>
          <w:szCs w:val="20"/>
        </w:rPr>
        <w:t xml:space="preserve"> Odpady zakwalifikowane jako złom stalowy lub metali kolorowych zostanie przekazany komisyjnie przez Wykonawcę </w:t>
      </w:r>
      <w:r w:rsidR="009F621E">
        <w:rPr>
          <w:rFonts w:ascii="Century Gothic" w:eastAsia="SimSun" w:hAnsi="Century Gothic" w:cs="Century Gothic"/>
          <w:color w:val="auto"/>
          <w:szCs w:val="20"/>
        </w:rPr>
        <w:t xml:space="preserve">i na jego koszt </w:t>
      </w:r>
      <w:r w:rsidR="00834508">
        <w:rPr>
          <w:rFonts w:ascii="Century Gothic" w:eastAsia="SimSun" w:hAnsi="Century Gothic" w:cs="Century Gothic"/>
          <w:color w:val="auto"/>
          <w:szCs w:val="20"/>
        </w:rPr>
        <w:t xml:space="preserve">do punktu skupu surowców wtórnych wskazanego przez </w:t>
      </w:r>
      <w:r w:rsidR="009F621E">
        <w:rPr>
          <w:rFonts w:ascii="Century Gothic" w:eastAsia="SimSun" w:hAnsi="Century Gothic" w:cs="Century Gothic"/>
          <w:color w:val="auto"/>
          <w:szCs w:val="20"/>
        </w:rPr>
        <w:t>Zamawiającego</w:t>
      </w:r>
      <w:r w:rsidR="00722612">
        <w:rPr>
          <w:rFonts w:ascii="Century Gothic" w:eastAsia="SimSun" w:hAnsi="Century Gothic" w:cs="Century Gothic"/>
          <w:color w:val="auto"/>
          <w:szCs w:val="20"/>
        </w:rPr>
        <w:t>.</w:t>
      </w:r>
    </w:p>
    <w:p w14:paraId="7B9AEB65" w14:textId="0EF7638C" w:rsidR="00FA7D4C" w:rsidRPr="002F28A5" w:rsidRDefault="009644D2" w:rsidP="00B62653">
      <w:pPr>
        <w:pStyle w:val="Akapitzlist"/>
        <w:widowControl w:val="0"/>
        <w:numPr>
          <w:ilvl w:val="0"/>
          <w:numId w:val="36"/>
        </w:numPr>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 xml:space="preserve">Wykonawca gwarantuje, że materiały i części/urządzenia użyte do wykonania przedmiotu umowy będą nowe, wolne od wad i dopuszczone do obrotu oraz powszechnego stosowania w budownictwie, zgodnie z ustawą z dnia 16 kwietnia 2004r. o wyrobach budowlanych oraz posiadać właściwości użytkowe, umożliwiające prawidłowo wykonanym robotom budowlanym spełnienie wymagań podstawowych, określonych w </w:t>
      </w:r>
      <w:r w:rsidRPr="002F28A5">
        <w:rPr>
          <w:rFonts w:ascii="Century Gothic" w:eastAsia="SimSun" w:hAnsi="Century Gothic" w:cs="Century Gothic"/>
          <w:color w:val="auto"/>
          <w:szCs w:val="20"/>
        </w:rPr>
        <w:lastRenderedPageBreak/>
        <w:t>art. 5 i art. 10 ustawy z dnia 7 lipca 1994r. Prawo budowlane</w:t>
      </w:r>
      <w:r w:rsidR="006C173E" w:rsidRPr="002F28A5">
        <w:rPr>
          <w:rFonts w:ascii="Century Gothic" w:eastAsia="SimSun" w:hAnsi="Century Gothic" w:cs="Century Gothic"/>
          <w:color w:val="auto"/>
          <w:szCs w:val="20"/>
        </w:rPr>
        <w:t>.</w:t>
      </w:r>
    </w:p>
    <w:p w14:paraId="3A0162E9" w14:textId="77777777" w:rsidR="006C173E" w:rsidRPr="002F28A5" w:rsidRDefault="006C173E" w:rsidP="00B62653">
      <w:pPr>
        <w:pStyle w:val="Teksttreci1"/>
        <w:numPr>
          <w:ilvl w:val="0"/>
          <w:numId w:val="36"/>
        </w:numPr>
        <w:tabs>
          <w:tab w:val="left" w:pos="375"/>
        </w:tabs>
        <w:spacing w:before="0" w:line="230" w:lineRule="exact"/>
        <w:ind w:right="20"/>
        <w:jc w:val="both"/>
        <w:rPr>
          <w:rFonts w:ascii="Century Gothic" w:hAnsi="Century Gothic"/>
          <w:sz w:val="20"/>
          <w:szCs w:val="20"/>
        </w:rPr>
      </w:pPr>
      <w:r w:rsidRPr="002F28A5">
        <w:rPr>
          <w:rStyle w:val="Teksttreci"/>
          <w:rFonts w:ascii="Century Gothic" w:hAnsi="Century Gothic"/>
          <w:sz w:val="20"/>
          <w:szCs w:val="20"/>
        </w:rPr>
        <w:t>W trakcie realizacji przedmiotu umowy na każde wezwanie Zamawiającego w wyznaczonym w tym wezwaniu terminie Wykonawca przedłoży Zamawiającemu wskazane poniżej dowody w celu potwierdzenia spełniania wymogu zatrudnienia na podstawie umowy o pracę przez Wykonawcę, Podwykonawcę lub dalszego Podwykonawcę osób wykonujących wskazane w ust. 6 pkt 15 czynności w trakcie realizacji przedmiotu umowy:</w:t>
      </w:r>
    </w:p>
    <w:p w14:paraId="623C68BF" w14:textId="77777777" w:rsidR="006C173E" w:rsidRPr="002F28A5" w:rsidRDefault="006C173E" w:rsidP="00B62653">
      <w:pPr>
        <w:pStyle w:val="Teksttreci1"/>
        <w:numPr>
          <w:ilvl w:val="3"/>
          <w:numId w:val="45"/>
        </w:numPr>
        <w:shd w:val="clear" w:color="auto" w:fill="auto"/>
        <w:tabs>
          <w:tab w:val="clear" w:pos="0"/>
          <w:tab w:val="num" w:pos="-2095"/>
          <w:tab w:val="left" w:pos="710"/>
        </w:tabs>
        <w:spacing w:before="0" w:line="230" w:lineRule="exact"/>
        <w:ind w:left="785" w:right="20"/>
        <w:jc w:val="both"/>
        <w:rPr>
          <w:rStyle w:val="Teksttreci"/>
          <w:rFonts w:ascii="Century Gothic" w:hAnsi="Century Gothic"/>
          <w:sz w:val="20"/>
          <w:szCs w:val="20"/>
        </w:rPr>
      </w:pPr>
      <w:r w:rsidRPr="002F28A5">
        <w:rPr>
          <w:rStyle w:val="Teksttreci"/>
          <w:rFonts w:ascii="Century Gothic" w:hAnsi="Century Gothic"/>
          <w:sz w:val="20"/>
          <w:szCs w:val="20"/>
        </w:rPr>
        <w:t>oświadczenie zatrudnionego pracownika,</w:t>
      </w:r>
    </w:p>
    <w:p w14:paraId="428B5B00" w14:textId="3D9B5D3F" w:rsidR="006C173E" w:rsidRPr="002F28A5" w:rsidRDefault="006C173E" w:rsidP="00B62653">
      <w:pPr>
        <w:pStyle w:val="Teksttreci1"/>
        <w:numPr>
          <w:ilvl w:val="3"/>
          <w:numId w:val="45"/>
        </w:numPr>
        <w:shd w:val="clear" w:color="auto" w:fill="auto"/>
        <w:tabs>
          <w:tab w:val="clear" w:pos="0"/>
          <w:tab w:val="num" w:pos="-2095"/>
          <w:tab w:val="left" w:pos="729"/>
        </w:tabs>
        <w:spacing w:before="0" w:line="230" w:lineRule="exact"/>
        <w:ind w:left="785" w:right="20"/>
        <w:jc w:val="both"/>
        <w:rPr>
          <w:rFonts w:ascii="Century Gothic" w:hAnsi="Century Gothic"/>
          <w:sz w:val="20"/>
          <w:szCs w:val="20"/>
          <w:shd w:val="clear" w:color="auto" w:fill="FFFFFF"/>
        </w:rPr>
      </w:pPr>
      <w:r w:rsidRPr="002F28A5">
        <w:rPr>
          <w:rStyle w:val="Teksttreci"/>
          <w:rFonts w:ascii="Century Gothic" w:hAnsi="Century Gothic"/>
          <w:sz w:val="20"/>
          <w:szCs w:val="20"/>
        </w:rPr>
        <w:t>oświadczenie Wykonawcy lub Podwykonawcy o zatrudnieniu pracownika na podstawie umowy o pracę,</w:t>
      </w:r>
    </w:p>
    <w:p w14:paraId="772EF340" w14:textId="77777777" w:rsidR="006C173E" w:rsidRPr="002F28A5" w:rsidRDefault="006C173E" w:rsidP="00B62653">
      <w:pPr>
        <w:pStyle w:val="Teksttreci1"/>
        <w:numPr>
          <w:ilvl w:val="3"/>
          <w:numId w:val="45"/>
        </w:numPr>
        <w:shd w:val="clear" w:color="auto" w:fill="auto"/>
        <w:tabs>
          <w:tab w:val="clear" w:pos="0"/>
          <w:tab w:val="num" w:pos="-2095"/>
          <w:tab w:val="left" w:pos="729"/>
        </w:tabs>
        <w:spacing w:before="0" w:line="230" w:lineRule="exact"/>
        <w:ind w:left="785" w:right="20"/>
        <w:jc w:val="both"/>
        <w:rPr>
          <w:rFonts w:ascii="Century Gothic" w:hAnsi="Century Gothic"/>
          <w:sz w:val="20"/>
          <w:szCs w:val="20"/>
          <w:shd w:val="clear" w:color="auto" w:fill="FFFFFF"/>
        </w:rPr>
      </w:pPr>
      <w:r w:rsidRPr="002F28A5">
        <w:rPr>
          <w:rStyle w:val="Teksttreci"/>
          <w:rFonts w:ascii="Century Gothic" w:hAnsi="Century Gothic"/>
          <w:sz w:val="20"/>
          <w:szCs w:val="20"/>
        </w:rPr>
        <w:t>poświadczoną za zgodność z oryginałem kopię umowy o pracę zatrudnionego pracownika,</w:t>
      </w:r>
    </w:p>
    <w:p w14:paraId="37B6FEDA" w14:textId="77777777" w:rsidR="00021042" w:rsidRPr="00021042" w:rsidRDefault="006C173E" w:rsidP="00B62653">
      <w:pPr>
        <w:pStyle w:val="Teksttreci1"/>
        <w:numPr>
          <w:ilvl w:val="3"/>
          <w:numId w:val="45"/>
        </w:numPr>
        <w:shd w:val="clear" w:color="auto" w:fill="auto"/>
        <w:tabs>
          <w:tab w:val="clear" w:pos="0"/>
          <w:tab w:val="num" w:pos="-2095"/>
          <w:tab w:val="left" w:pos="729"/>
        </w:tabs>
        <w:spacing w:before="0" w:line="230" w:lineRule="exact"/>
        <w:ind w:left="580" w:right="20" w:hanging="120"/>
        <w:jc w:val="both"/>
        <w:rPr>
          <w:rStyle w:val="Teksttreci"/>
          <w:rFonts w:ascii="Century Gothic" w:hAnsi="Century Gothic"/>
          <w:sz w:val="20"/>
          <w:szCs w:val="20"/>
          <w:shd w:val="clear" w:color="auto" w:fill="auto"/>
        </w:rPr>
      </w:pPr>
      <w:r w:rsidRPr="002F28A5">
        <w:rPr>
          <w:rStyle w:val="Teksttreci"/>
          <w:rFonts w:ascii="Century Gothic" w:hAnsi="Century Gothic"/>
          <w:sz w:val="20"/>
          <w:szCs w:val="20"/>
        </w:rPr>
        <w:t>inne dokumenty</w:t>
      </w:r>
      <w:r w:rsidR="00021042">
        <w:rPr>
          <w:rStyle w:val="Teksttreci"/>
          <w:rFonts w:ascii="Century Gothic" w:hAnsi="Century Gothic"/>
          <w:sz w:val="20"/>
          <w:szCs w:val="20"/>
        </w:rPr>
        <w:t>,</w:t>
      </w:r>
    </w:p>
    <w:p w14:paraId="5734978F" w14:textId="11FB2675" w:rsidR="006C173E" w:rsidRPr="002F28A5" w:rsidRDefault="006C173E" w:rsidP="00021042">
      <w:pPr>
        <w:pStyle w:val="Teksttreci1"/>
        <w:shd w:val="clear" w:color="auto" w:fill="auto"/>
        <w:tabs>
          <w:tab w:val="left" w:pos="729"/>
        </w:tabs>
        <w:spacing w:before="0" w:line="230" w:lineRule="exact"/>
        <w:ind w:left="580" w:right="20" w:firstLine="0"/>
        <w:jc w:val="both"/>
        <w:rPr>
          <w:rFonts w:ascii="Century Gothic" w:hAnsi="Century Gothic"/>
          <w:sz w:val="20"/>
          <w:szCs w:val="20"/>
        </w:rPr>
      </w:pPr>
      <w:r w:rsidRPr="002F28A5">
        <w:rPr>
          <w:rStyle w:val="Teksttreci"/>
          <w:rFonts w:ascii="Century Gothic" w:hAnsi="Century Gothic"/>
          <w:sz w:val="20"/>
          <w:szCs w:val="20"/>
        </w:rPr>
        <w:t>zawierające informacje, w tym dane osobowe, niezbędne do weryfikacji zatrudnienia na podstawie umowy o pracę, w szczególności imię i nazwisko zatrudnionego pracownika, datę zawarcia umowy o pracę, rodzaj umowy o pracę oraz zakres obowiązków pracownika.</w:t>
      </w:r>
    </w:p>
    <w:p w14:paraId="17A72BDB" w14:textId="77777777" w:rsidR="006C173E" w:rsidRPr="002F28A5" w:rsidRDefault="006C173E" w:rsidP="00B62653">
      <w:pPr>
        <w:pStyle w:val="Akapitzlist"/>
        <w:widowControl w:val="0"/>
        <w:numPr>
          <w:ilvl w:val="0"/>
          <w:numId w:val="36"/>
        </w:numPr>
        <w:jc w:val="both"/>
        <w:textAlignment w:val="auto"/>
        <w:rPr>
          <w:rStyle w:val="Teksttreci"/>
          <w:rFonts w:ascii="Century Gothic" w:eastAsia="SimSun" w:hAnsi="Century Gothic" w:cs="Century Gothic"/>
          <w:color w:val="auto"/>
          <w:sz w:val="20"/>
          <w:szCs w:val="20"/>
        </w:rPr>
      </w:pPr>
      <w:r w:rsidRPr="002F28A5">
        <w:rPr>
          <w:rStyle w:val="Teksttreci"/>
          <w:rFonts w:ascii="Century Gothic" w:hAnsi="Century Gothic"/>
          <w:sz w:val="20"/>
          <w:szCs w:val="20"/>
        </w:rPr>
        <w:t>Niezłożenie przez Wykonawcę w wyznaczonym przez Zamawiającego terminie żądanych przez Zamawiającego dowodów w celu potwierdzenia spełnienia przez Wykonawcę, Podwykonawcę lub dalszego Podwykonawcę wymogu zatrudnienia na podstawie umowy o pracę traktowane będzie jako niespełnienie przez Wykonawcę, Podwykonawcę lub dalszego Podwykonawcę wymogu zatrudnienia na podstawie umowy o pracę osób wykonujących wskazane w ust.6 pkt 15 czynności, co skutkować będzie naliczeniem kary umownej, o której mowa w § 7 ust. 1 pkt 8.</w:t>
      </w:r>
    </w:p>
    <w:p w14:paraId="034A4169" w14:textId="1720F9D2" w:rsidR="006C173E" w:rsidRPr="00CC1A35" w:rsidRDefault="006C173E" w:rsidP="00B62653">
      <w:pPr>
        <w:pStyle w:val="Akapitzlist"/>
        <w:widowControl w:val="0"/>
        <w:numPr>
          <w:ilvl w:val="0"/>
          <w:numId w:val="36"/>
        </w:numPr>
        <w:jc w:val="both"/>
        <w:textAlignment w:val="auto"/>
        <w:rPr>
          <w:rStyle w:val="Teksttreci"/>
          <w:rFonts w:ascii="Century Gothic" w:eastAsia="SimSun" w:hAnsi="Century Gothic" w:cs="Century Gothic"/>
          <w:color w:val="auto"/>
          <w:sz w:val="20"/>
          <w:szCs w:val="20"/>
          <w:shd w:val="clear" w:color="auto" w:fill="auto"/>
        </w:rPr>
      </w:pPr>
      <w:r w:rsidRPr="002F28A5">
        <w:rPr>
          <w:rStyle w:val="Teksttreci"/>
          <w:rFonts w:ascii="Century Gothic" w:hAnsi="Century Gothic"/>
          <w:sz w:val="20"/>
          <w:szCs w:val="20"/>
        </w:rPr>
        <w:t>W przypadku uzasadnionych wątpliwości co do przestrzegania prawa pracy przez Wykonawcę, Podwykonawcę lub dalszego Podwykonawcę Zamawiający może zwrócić się o przeprowadzenie kontroli przez Państwową Inspekcję Pracy.</w:t>
      </w:r>
    </w:p>
    <w:p w14:paraId="010C6DA6" w14:textId="16655158" w:rsidR="007F40ED" w:rsidRPr="00513A17" w:rsidRDefault="00513A17" w:rsidP="000D55CE">
      <w:pPr>
        <w:pStyle w:val="Akapitzlist"/>
        <w:widowControl w:val="0"/>
        <w:numPr>
          <w:ilvl w:val="0"/>
          <w:numId w:val="36"/>
        </w:numPr>
        <w:jc w:val="both"/>
        <w:textAlignment w:val="auto"/>
        <w:rPr>
          <w:rFonts w:ascii="Century Gothic" w:eastAsia="SimSun" w:hAnsi="Century Gothic" w:cs="Century Gothic"/>
          <w:color w:val="auto"/>
          <w:szCs w:val="20"/>
          <w:highlight w:val="yellow"/>
        </w:rPr>
      </w:pPr>
      <w:r w:rsidRPr="00513A17">
        <w:rPr>
          <w:rFonts w:ascii="Century Gothic" w:eastAsia="SimSun" w:hAnsi="Century Gothic" w:cs="Century Gothic"/>
          <w:color w:val="auto"/>
          <w:szCs w:val="20"/>
        </w:rPr>
        <w:t xml:space="preserve">Jeżeli w trakcie </w:t>
      </w:r>
      <w:r>
        <w:rPr>
          <w:rFonts w:ascii="Century Gothic" w:eastAsia="SimSun" w:hAnsi="Century Gothic" w:cs="Century Gothic"/>
          <w:color w:val="auto"/>
          <w:szCs w:val="20"/>
        </w:rPr>
        <w:t>wykonywania robót budowlanych zaistnieją jakiekolwiek przyczyny niezależne od Wykonawcy</w:t>
      </w:r>
      <w:r w:rsidR="000E4BF4">
        <w:rPr>
          <w:rFonts w:ascii="Century Gothic" w:eastAsia="SimSun" w:hAnsi="Century Gothic" w:cs="Century Gothic"/>
          <w:color w:val="auto"/>
          <w:szCs w:val="20"/>
        </w:rPr>
        <w:t>, ze względu na które termin zakończenia robót nie może być dotrzymany, Wykonawca niezwłocznie powiadomi o nich na piśmie Zamawiającego</w:t>
      </w:r>
      <w:r w:rsidR="00EE0765">
        <w:rPr>
          <w:rFonts w:ascii="Century Gothic" w:eastAsia="SimSun" w:hAnsi="Century Gothic" w:cs="Century Gothic"/>
          <w:color w:val="auto"/>
          <w:szCs w:val="20"/>
        </w:rPr>
        <w:t xml:space="preserve"> pod rygorem utraty prawa powoływania się na owe okoliczności w razie niedotrzymania terminu zakończenia robót.</w:t>
      </w:r>
    </w:p>
    <w:p w14:paraId="0DBD1BF4" w14:textId="77777777" w:rsidR="009B6992" w:rsidRDefault="009B6992" w:rsidP="00770AE2">
      <w:pPr>
        <w:pStyle w:val="Stopka"/>
        <w:ind w:left="426" w:hanging="426"/>
        <w:jc w:val="center"/>
        <w:rPr>
          <w:rFonts w:ascii="Century Gothic" w:hAnsi="Century Gothic" w:cs="Calibri Light"/>
          <w:b/>
          <w:szCs w:val="20"/>
        </w:rPr>
      </w:pPr>
    </w:p>
    <w:p w14:paraId="2E9A14BA" w14:textId="595E3250" w:rsidR="00770AE2" w:rsidRPr="002F28A5" w:rsidRDefault="00770AE2" w:rsidP="00770AE2">
      <w:pPr>
        <w:pStyle w:val="Stopka"/>
        <w:ind w:left="426" w:hanging="426"/>
        <w:jc w:val="center"/>
        <w:rPr>
          <w:rFonts w:ascii="Century Gothic" w:hAnsi="Century Gothic" w:cs="Calibri Light"/>
          <w:b/>
          <w:szCs w:val="20"/>
        </w:rPr>
      </w:pPr>
      <w:r w:rsidRPr="002F28A5">
        <w:rPr>
          <w:rFonts w:ascii="Century Gothic" w:hAnsi="Century Gothic" w:cs="Calibri Light"/>
          <w:b/>
          <w:szCs w:val="20"/>
        </w:rPr>
        <w:t xml:space="preserve">§ </w:t>
      </w:r>
      <w:r w:rsidR="002C42B1" w:rsidRPr="002F28A5">
        <w:rPr>
          <w:rFonts w:ascii="Century Gothic" w:hAnsi="Century Gothic" w:cs="Calibri Light"/>
          <w:b/>
          <w:szCs w:val="20"/>
        </w:rPr>
        <w:t>2</w:t>
      </w:r>
    </w:p>
    <w:p w14:paraId="7088B133" w14:textId="3B866666" w:rsidR="00FF65B8" w:rsidRPr="002F28A5" w:rsidRDefault="00FF65B8" w:rsidP="00092C8E">
      <w:pPr>
        <w:pStyle w:val="Akapitzlist"/>
        <w:numPr>
          <w:ilvl w:val="0"/>
          <w:numId w:val="35"/>
        </w:numPr>
        <w:jc w:val="both"/>
        <w:rPr>
          <w:rFonts w:ascii="Century Gothic" w:eastAsia="SimSun" w:hAnsi="Century Gothic" w:cs="Century Gothic"/>
          <w:color w:val="auto"/>
          <w:szCs w:val="20"/>
        </w:rPr>
      </w:pPr>
      <w:r w:rsidRPr="002F28A5">
        <w:rPr>
          <w:rFonts w:ascii="Century Gothic" w:eastAsia="SimSun" w:hAnsi="Century Gothic" w:cs="Century Gothic"/>
          <w:color w:val="auto"/>
          <w:szCs w:val="20"/>
        </w:rPr>
        <w:t xml:space="preserve">Strony ustalają, że wynagrodzenie ryczałtowe za wykonanie Przedmiotu umowy wynosi …………………………zł brutto, stawka podatku VAT wynosi </w:t>
      </w:r>
      <w:r w:rsidR="00C469C7" w:rsidRPr="002F28A5">
        <w:rPr>
          <w:rFonts w:ascii="Century Gothic" w:eastAsia="SimSun" w:hAnsi="Century Gothic" w:cs="Century Gothic"/>
          <w:color w:val="auto"/>
          <w:szCs w:val="20"/>
        </w:rPr>
        <w:t>……</w:t>
      </w:r>
      <w:r w:rsidRPr="002F28A5">
        <w:rPr>
          <w:rFonts w:ascii="Century Gothic" w:eastAsia="SimSun" w:hAnsi="Century Gothic" w:cs="Century Gothic"/>
          <w:color w:val="auto"/>
          <w:szCs w:val="20"/>
        </w:rPr>
        <w:t>%, (słownie ………………………………….)</w:t>
      </w:r>
      <w:r w:rsidR="00092C8E" w:rsidRPr="002F28A5">
        <w:rPr>
          <w:rFonts w:ascii="Century Gothic" w:eastAsia="SimSun" w:hAnsi="Century Gothic" w:cs="Century Gothic"/>
          <w:color w:val="auto"/>
          <w:szCs w:val="20"/>
        </w:rPr>
        <w:t>.</w:t>
      </w:r>
    </w:p>
    <w:p w14:paraId="5092D604" w14:textId="77777777" w:rsidR="00EE5E38" w:rsidRPr="002F28A5" w:rsidRDefault="00EE5E38" w:rsidP="00B62653">
      <w:pPr>
        <w:pStyle w:val="Akapitzlist"/>
        <w:widowControl w:val="0"/>
        <w:numPr>
          <w:ilvl w:val="0"/>
          <w:numId w:val="35"/>
        </w:numPr>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Wynagrodzenie obejmuje koszty wszystkich usług i robót niezbędnych do wykonania przedmiotu umowy w tym m. in.:</w:t>
      </w:r>
    </w:p>
    <w:p w14:paraId="19F127EE" w14:textId="6482B15E" w:rsidR="00EE5E38" w:rsidRPr="002F28A5" w:rsidRDefault="00EE5E38" w:rsidP="00B62653">
      <w:pPr>
        <w:widowControl w:val="0"/>
        <w:numPr>
          <w:ilvl w:val="0"/>
          <w:numId w:val="37"/>
        </w:numPr>
        <w:tabs>
          <w:tab w:val="clear" w:pos="0"/>
          <w:tab w:val="num" w:pos="-360"/>
        </w:tabs>
        <w:ind w:left="720"/>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koszty robót przygotowawczych, zabezpieczających, porządkowych, zagospodarowania i urządzenia placu budowy</w:t>
      </w:r>
      <w:r w:rsidR="00523668" w:rsidRPr="002F28A5">
        <w:rPr>
          <w:rFonts w:ascii="Century Gothic" w:eastAsia="SimSun" w:hAnsi="Century Gothic" w:cs="Century Gothic"/>
          <w:color w:val="auto"/>
          <w:szCs w:val="20"/>
        </w:rPr>
        <w:t>;</w:t>
      </w:r>
    </w:p>
    <w:p w14:paraId="5395A735" w14:textId="6CCD6467" w:rsidR="00EE5E38" w:rsidRPr="002F28A5" w:rsidRDefault="00EE5E38" w:rsidP="00B62653">
      <w:pPr>
        <w:widowControl w:val="0"/>
        <w:numPr>
          <w:ilvl w:val="0"/>
          <w:numId w:val="37"/>
        </w:numPr>
        <w:tabs>
          <w:tab w:val="clear" w:pos="0"/>
          <w:tab w:val="num" w:pos="-360"/>
        </w:tabs>
        <w:ind w:left="720"/>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koszty utrzymania zaplecza budowy</w:t>
      </w:r>
      <w:r w:rsidR="00523668" w:rsidRPr="002F28A5">
        <w:rPr>
          <w:rFonts w:ascii="Century Gothic" w:eastAsia="SimSun" w:hAnsi="Century Gothic" w:cs="Century Gothic"/>
          <w:color w:val="auto"/>
          <w:szCs w:val="20"/>
        </w:rPr>
        <w:t>;</w:t>
      </w:r>
    </w:p>
    <w:p w14:paraId="2F3C7C9D" w14:textId="57B74BC5" w:rsidR="00EE5E38" w:rsidRPr="002F28A5" w:rsidRDefault="00EE5E38" w:rsidP="00B62653">
      <w:pPr>
        <w:widowControl w:val="0"/>
        <w:numPr>
          <w:ilvl w:val="0"/>
          <w:numId w:val="37"/>
        </w:numPr>
        <w:tabs>
          <w:tab w:val="clear" w:pos="0"/>
          <w:tab w:val="num" w:pos="-360"/>
        </w:tabs>
        <w:ind w:left="720"/>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koszty zużycia energii elektrycznej, wody i innych mediów</w:t>
      </w:r>
      <w:r w:rsidR="00523668" w:rsidRPr="002F28A5">
        <w:rPr>
          <w:rFonts w:ascii="Century Gothic" w:eastAsia="SimSun" w:hAnsi="Century Gothic" w:cs="Century Gothic"/>
          <w:color w:val="auto"/>
          <w:szCs w:val="20"/>
        </w:rPr>
        <w:t>;</w:t>
      </w:r>
    </w:p>
    <w:p w14:paraId="3E855D24" w14:textId="5B93072B" w:rsidR="00EE5E38" w:rsidRPr="002F28A5" w:rsidRDefault="00EE5E38" w:rsidP="00B62653">
      <w:pPr>
        <w:widowControl w:val="0"/>
        <w:numPr>
          <w:ilvl w:val="0"/>
          <w:numId w:val="37"/>
        </w:numPr>
        <w:tabs>
          <w:tab w:val="clear" w:pos="0"/>
          <w:tab w:val="num" w:pos="-360"/>
        </w:tabs>
        <w:ind w:left="720"/>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koszty wykonania robót budowlanych</w:t>
      </w:r>
      <w:r w:rsidR="00523668" w:rsidRPr="002F28A5">
        <w:rPr>
          <w:rFonts w:ascii="Century Gothic" w:eastAsia="SimSun" w:hAnsi="Century Gothic" w:cs="Century Gothic"/>
          <w:color w:val="auto"/>
          <w:szCs w:val="20"/>
        </w:rPr>
        <w:t>;</w:t>
      </w:r>
    </w:p>
    <w:p w14:paraId="1D52FA35" w14:textId="79710373" w:rsidR="00EE5E38" w:rsidRPr="002F28A5" w:rsidRDefault="00EE5E38" w:rsidP="00B62653">
      <w:pPr>
        <w:widowControl w:val="0"/>
        <w:numPr>
          <w:ilvl w:val="0"/>
          <w:numId w:val="37"/>
        </w:numPr>
        <w:tabs>
          <w:tab w:val="clear" w:pos="0"/>
          <w:tab w:val="num" w:pos="-360"/>
        </w:tabs>
        <w:ind w:left="720"/>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koszty materiałów, robocizny, sprzętu do osiągnięcia zamierzonego efektu</w:t>
      </w:r>
      <w:r w:rsidR="00523668" w:rsidRPr="002F28A5">
        <w:rPr>
          <w:rFonts w:ascii="Century Gothic" w:eastAsia="SimSun" w:hAnsi="Century Gothic" w:cs="Century Gothic"/>
          <w:color w:val="auto"/>
          <w:szCs w:val="20"/>
        </w:rPr>
        <w:t>;</w:t>
      </w:r>
      <w:r w:rsidRPr="002F28A5">
        <w:rPr>
          <w:rFonts w:ascii="Century Gothic" w:eastAsia="SimSun" w:hAnsi="Century Gothic" w:cs="Century Gothic"/>
          <w:color w:val="auto"/>
          <w:szCs w:val="20"/>
        </w:rPr>
        <w:t xml:space="preserve"> </w:t>
      </w:r>
    </w:p>
    <w:p w14:paraId="53DD9165" w14:textId="7849B446" w:rsidR="00EE5E38" w:rsidRPr="002F28A5" w:rsidRDefault="00EE5E38" w:rsidP="00B62653">
      <w:pPr>
        <w:widowControl w:val="0"/>
        <w:numPr>
          <w:ilvl w:val="0"/>
          <w:numId w:val="37"/>
        </w:numPr>
        <w:tabs>
          <w:tab w:val="clear" w:pos="0"/>
          <w:tab w:val="num" w:pos="-360"/>
        </w:tabs>
        <w:ind w:left="720"/>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opłaty, w tym opłaty administracyjne ponoszone w wyniku działań związanych z realizacją Umowy i inne wynikające</w:t>
      </w:r>
      <w:r w:rsidR="007E1D63" w:rsidRPr="002F28A5">
        <w:rPr>
          <w:rFonts w:ascii="Century Gothic" w:eastAsia="SimSun" w:hAnsi="Century Gothic" w:cs="Century Gothic"/>
          <w:color w:val="auto"/>
          <w:szCs w:val="20"/>
        </w:rPr>
        <w:t xml:space="preserve"> z</w:t>
      </w:r>
      <w:r w:rsidRPr="002F28A5">
        <w:rPr>
          <w:rFonts w:ascii="Century Gothic" w:eastAsia="SimSun" w:hAnsi="Century Gothic" w:cs="Century Gothic"/>
          <w:color w:val="auto"/>
          <w:szCs w:val="20"/>
        </w:rPr>
        <w:t xml:space="preserve"> opisu przedmiotu zamówienia</w:t>
      </w:r>
      <w:r w:rsidR="00523668" w:rsidRPr="002F28A5">
        <w:rPr>
          <w:rFonts w:ascii="Century Gothic" w:eastAsia="SimSun" w:hAnsi="Century Gothic" w:cs="Century Gothic"/>
          <w:color w:val="auto"/>
          <w:szCs w:val="20"/>
        </w:rPr>
        <w:t>;</w:t>
      </w:r>
    </w:p>
    <w:p w14:paraId="761FA615" w14:textId="490CEDDD" w:rsidR="00EE5E38" w:rsidRPr="002F28A5" w:rsidRDefault="00EE5E38" w:rsidP="00B62653">
      <w:pPr>
        <w:widowControl w:val="0"/>
        <w:numPr>
          <w:ilvl w:val="0"/>
          <w:numId w:val="37"/>
        </w:numPr>
        <w:tabs>
          <w:tab w:val="clear" w:pos="0"/>
          <w:tab w:val="num" w:pos="-360"/>
        </w:tabs>
        <w:ind w:left="720"/>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koszty transportu, usuwania i utylizacji odpadów</w:t>
      </w:r>
      <w:r w:rsidR="00523668" w:rsidRPr="002F28A5">
        <w:rPr>
          <w:rFonts w:ascii="Century Gothic" w:eastAsia="SimSun" w:hAnsi="Century Gothic" w:cs="Century Gothic"/>
          <w:color w:val="auto"/>
          <w:szCs w:val="20"/>
        </w:rPr>
        <w:t>;</w:t>
      </w:r>
    </w:p>
    <w:p w14:paraId="48AB09AF" w14:textId="7B852654" w:rsidR="00EE5E38" w:rsidRPr="002F28A5" w:rsidRDefault="009D1074" w:rsidP="00B62653">
      <w:pPr>
        <w:widowControl w:val="0"/>
        <w:numPr>
          <w:ilvl w:val="0"/>
          <w:numId w:val="37"/>
        </w:numPr>
        <w:tabs>
          <w:tab w:val="clear" w:pos="0"/>
          <w:tab w:val="num" w:pos="-360"/>
        </w:tabs>
        <w:ind w:left="720"/>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i</w:t>
      </w:r>
      <w:r w:rsidR="00EE5E38" w:rsidRPr="002F28A5">
        <w:rPr>
          <w:rFonts w:ascii="Century Gothic" w:eastAsia="SimSun" w:hAnsi="Century Gothic" w:cs="Century Gothic"/>
          <w:color w:val="auto"/>
          <w:szCs w:val="20"/>
        </w:rPr>
        <w:t>nne niezbędne do wykonania przedmiotu umowy koszty, w tym należne podatki.</w:t>
      </w:r>
    </w:p>
    <w:p w14:paraId="318F2C55" w14:textId="0AFF85B0" w:rsidR="00A2425D" w:rsidRDefault="00A2425D" w:rsidP="009D1074">
      <w:pPr>
        <w:widowControl w:val="0"/>
        <w:jc w:val="both"/>
        <w:textAlignment w:val="auto"/>
        <w:rPr>
          <w:rFonts w:ascii="Century Gothic" w:eastAsia="SimSun" w:hAnsi="Century Gothic" w:cs="Century Gothic"/>
          <w:color w:val="auto"/>
          <w:szCs w:val="20"/>
        </w:rPr>
      </w:pPr>
    </w:p>
    <w:p w14:paraId="07B87533" w14:textId="4A74EB36" w:rsidR="00A21016" w:rsidRDefault="00A21016" w:rsidP="009D1074">
      <w:pPr>
        <w:widowControl w:val="0"/>
        <w:jc w:val="both"/>
        <w:textAlignment w:val="auto"/>
        <w:rPr>
          <w:rFonts w:ascii="Century Gothic" w:eastAsia="SimSun" w:hAnsi="Century Gothic" w:cs="Century Gothic"/>
          <w:color w:val="auto"/>
          <w:szCs w:val="20"/>
        </w:rPr>
      </w:pPr>
    </w:p>
    <w:p w14:paraId="02704D9D" w14:textId="295E2F18" w:rsidR="00A21016" w:rsidRDefault="00A21016" w:rsidP="009D1074">
      <w:pPr>
        <w:widowControl w:val="0"/>
        <w:jc w:val="both"/>
        <w:textAlignment w:val="auto"/>
        <w:rPr>
          <w:rFonts w:ascii="Century Gothic" w:eastAsia="SimSun" w:hAnsi="Century Gothic" w:cs="Century Gothic"/>
          <w:color w:val="auto"/>
          <w:szCs w:val="20"/>
        </w:rPr>
      </w:pPr>
    </w:p>
    <w:p w14:paraId="1D4161E6" w14:textId="7055652E" w:rsidR="00A21016" w:rsidRDefault="00A21016" w:rsidP="009D1074">
      <w:pPr>
        <w:widowControl w:val="0"/>
        <w:jc w:val="both"/>
        <w:textAlignment w:val="auto"/>
        <w:rPr>
          <w:rFonts w:ascii="Century Gothic" w:eastAsia="SimSun" w:hAnsi="Century Gothic" w:cs="Century Gothic"/>
          <w:color w:val="auto"/>
          <w:szCs w:val="20"/>
        </w:rPr>
      </w:pPr>
    </w:p>
    <w:p w14:paraId="1717917F" w14:textId="77777777" w:rsidR="00A21016" w:rsidRPr="002F28A5" w:rsidRDefault="00A21016" w:rsidP="009D1074">
      <w:pPr>
        <w:widowControl w:val="0"/>
        <w:jc w:val="both"/>
        <w:textAlignment w:val="auto"/>
        <w:rPr>
          <w:rFonts w:ascii="Century Gothic" w:eastAsia="SimSun" w:hAnsi="Century Gothic" w:cs="Century Gothic"/>
          <w:color w:val="auto"/>
          <w:szCs w:val="20"/>
        </w:rPr>
      </w:pPr>
    </w:p>
    <w:p w14:paraId="678A8FF2" w14:textId="295ADBEA" w:rsidR="008841A1" w:rsidRPr="002F28A5" w:rsidRDefault="008841A1" w:rsidP="008118BE">
      <w:pPr>
        <w:widowControl w:val="0"/>
        <w:ind w:left="426" w:hanging="426"/>
        <w:jc w:val="center"/>
        <w:textAlignment w:val="auto"/>
        <w:rPr>
          <w:rFonts w:ascii="Century Gothic" w:eastAsia="SimSun" w:hAnsi="Century Gothic" w:cs="Century Gothic"/>
          <w:b/>
          <w:color w:val="auto"/>
          <w:szCs w:val="20"/>
        </w:rPr>
      </w:pPr>
      <w:r w:rsidRPr="002F28A5">
        <w:rPr>
          <w:rFonts w:ascii="Century Gothic" w:eastAsia="SimSun" w:hAnsi="Century Gothic" w:cs="Century Gothic"/>
          <w:b/>
          <w:color w:val="auto"/>
          <w:szCs w:val="20"/>
        </w:rPr>
        <w:t>§</w:t>
      </w:r>
      <w:r w:rsidR="008E0AEF" w:rsidRPr="002F28A5">
        <w:rPr>
          <w:rFonts w:ascii="Century Gothic" w:eastAsia="SimSun" w:hAnsi="Century Gothic" w:cs="Century Gothic"/>
          <w:b/>
          <w:color w:val="auto"/>
          <w:szCs w:val="20"/>
        </w:rPr>
        <w:t xml:space="preserve"> </w:t>
      </w:r>
      <w:r w:rsidR="002C42B1" w:rsidRPr="002F28A5">
        <w:rPr>
          <w:rFonts w:ascii="Century Gothic" w:eastAsia="SimSun" w:hAnsi="Century Gothic" w:cs="Century Gothic"/>
          <w:b/>
          <w:color w:val="auto"/>
          <w:szCs w:val="20"/>
        </w:rPr>
        <w:t>3</w:t>
      </w:r>
    </w:p>
    <w:p w14:paraId="34599D75" w14:textId="0D513659" w:rsidR="00CE2710" w:rsidRPr="002F28A5" w:rsidRDefault="000A1966" w:rsidP="00DD6916">
      <w:pPr>
        <w:widowControl w:val="0"/>
        <w:numPr>
          <w:ilvl w:val="0"/>
          <w:numId w:val="4"/>
        </w:numPr>
        <w:tabs>
          <w:tab w:val="num" w:pos="360"/>
        </w:tabs>
        <w:ind w:left="426"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Wykonawca oświadcza, że osoby wykonujące przedmiot umowy</w:t>
      </w:r>
      <w:r w:rsidR="00CE2710" w:rsidRPr="002F28A5">
        <w:rPr>
          <w:rFonts w:ascii="Century Gothic" w:eastAsia="SimSun" w:hAnsi="Century Gothic" w:cs="Century Gothic"/>
          <w:color w:val="auto"/>
          <w:szCs w:val="20"/>
        </w:rPr>
        <w:t>:</w:t>
      </w:r>
    </w:p>
    <w:p w14:paraId="6B87C94D" w14:textId="1B872FDF" w:rsidR="00CE2710" w:rsidRPr="002F28A5" w:rsidRDefault="00523668" w:rsidP="00DD6916">
      <w:pPr>
        <w:pStyle w:val="Akapitzlist"/>
        <w:widowControl w:val="0"/>
        <w:numPr>
          <w:ilvl w:val="0"/>
          <w:numId w:val="5"/>
        </w:numPr>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p</w:t>
      </w:r>
      <w:r w:rsidR="00CE2710" w:rsidRPr="002F28A5">
        <w:rPr>
          <w:rFonts w:ascii="Century Gothic" w:eastAsia="SimSun" w:hAnsi="Century Gothic" w:cs="Century Gothic"/>
          <w:color w:val="auto"/>
          <w:szCs w:val="20"/>
        </w:rPr>
        <w:t>osiadają</w:t>
      </w:r>
      <w:r w:rsidRPr="002F28A5">
        <w:rPr>
          <w:rFonts w:ascii="Century Gothic" w:eastAsia="SimSun" w:hAnsi="Century Gothic" w:cs="Century Gothic"/>
          <w:color w:val="auto"/>
          <w:szCs w:val="20"/>
        </w:rPr>
        <w:t xml:space="preserve"> stosowne</w:t>
      </w:r>
      <w:r w:rsidR="00CE2710" w:rsidRPr="002F28A5">
        <w:rPr>
          <w:rFonts w:ascii="Century Gothic" w:eastAsia="SimSun" w:hAnsi="Century Gothic" w:cs="Century Gothic"/>
          <w:color w:val="auto"/>
          <w:szCs w:val="20"/>
        </w:rPr>
        <w:t xml:space="preserve"> uprawnienia/świadectwa kwalifikacyjne</w:t>
      </w:r>
      <w:r w:rsidRPr="002F28A5">
        <w:rPr>
          <w:rFonts w:ascii="Century Gothic" w:eastAsia="SimSun" w:hAnsi="Century Gothic" w:cs="Century Gothic"/>
          <w:color w:val="auto"/>
          <w:szCs w:val="20"/>
        </w:rPr>
        <w:t xml:space="preserve"> (jeśli są wymagane)</w:t>
      </w:r>
      <w:r w:rsidR="000A1966" w:rsidRPr="002F28A5">
        <w:rPr>
          <w:rFonts w:ascii="Century Gothic" w:eastAsia="SimSun" w:hAnsi="Century Gothic" w:cs="Century Gothic"/>
          <w:color w:val="auto"/>
          <w:szCs w:val="20"/>
        </w:rPr>
        <w:t>;</w:t>
      </w:r>
      <w:r w:rsidR="00CE2710" w:rsidRPr="002F28A5">
        <w:rPr>
          <w:rFonts w:ascii="Century Gothic" w:eastAsia="SimSun" w:hAnsi="Century Gothic" w:cs="Century Gothic"/>
          <w:color w:val="auto"/>
          <w:szCs w:val="20"/>
        </w:rPr>
        <w:t xml:space="preserve"> </w:t>
      </w:r>
    </w:p>
    <w:p w14:paraId="5CB42EB8" w14:textId="59C81E9A" w:rsidR="00CE2710" w:rsidRPr="002F28A5" w:rsidRDefault="00CE2710" w:rsidP="00DD6916">
      <w:pPr>
        <w:pStyle w:val="Akapitzlist"/>
        <w:widowControl w:val="0"/>
        <w:numPr>
          <w:ilvl w:val="0"/>
          <w:numId w:val="5"/>
        </w:numPr>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posiadają uprawnienia do w</w:t>
      </w:r>
      <w:r w:rsidR="000A1966" w:rsidRPr="002F28A5">
        <w:rPr>
          <w:rFonts w:ascii="Century Gothic" w:eastAsia="SimSun" w:hAnsi="Century Gothic" w:cs="Century Gothic"/>
          <w:color w:val="auto"/>
          <w:szCs w:val="20"/>
        </w:rPr>
        <w:t>ykonywania prac na wysokościach;</w:t>
      </w:r>
    </w:p>
    <w:p w14:paraId="438ED682" w14:textId="067BD320" w:rsidR="000A1966" w:rsidRPr="002F28A5" w:rsidRDefault="004B590C" w:rsidP="00DD6916">
      <w:pPr>
        <w:pStyle w:val="Akapitzlist"/>
        <w:widowControl w:val="0"/>
        <w:numPr>
          <w:ilvl w:val="0"/>
          <w:numId w:val="5"/>
        </w:numPr>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 xml:space="preserve">są </w:t>
      </w:r>
      <w:r w:rsidR="000A1966" w:rsidRPr="002F28A5">
        <w:rPr>
          <w:rFonts w:ascii="Century Gothic" w:eastAsia="SimSun" w:hAnsi="Century Gothic" w:cs="Century Gothic"/>
          <w:color w:val="auto"/>
          <w:szCs w:val="20"/>
        </w:rPr>
        <w:t>wyposażone w odpowiednie środki zabezpieczające.</w:t>
      </w:r>
    </w:p>
    <w:p w14:paraId="47331D71" w14:textId="3B4DCE8F" w:rsidR="00AE2A63" w:rsidRPr="002F28A5" w:rsidRDefault="00AE2A63" w:rsidP="00B62653">
      <w:pPr>
        <w:pStyle w:val="Akapitzlist"/>
        <w:widowControl w:val="0"/>
        <w:numPr>
          <w:ilvl w:val="0"/>
          <w:numId w:val="27"/>
        </w:numPr>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lastRenderedPageBreak/>
        <w:t xml:space="preserve">Wykonawca zobowiązuje się do zachowania poufności wszelkich informacji uzyskanych </w:t>
      </w:r>
      <w:r w:rsidRPr="002F28A5">
        <w:rPr>
          <w:rFonts w:ascii="Century Gothic" w:eastAsia="SimSun" w:hAnsi="Century Gothic" w:cs="Century Gothic"/>
          <w:color w:val="auto"/>
          <w:szCs w:val="20"/>
        </w:rPr>
        <w:br/>
        <w:t>w trakcie realizacji przedmiotu umowy.</w:t>
      </w:r>
    </w:p>
    <w:p w14:paraId="7F21E7FA" w14:textId="3BE0D969" w:rsidR="00AE2A63" w:rsidRPr="002F28A5" w:rsidRDefault="00AE2A63" w:rsidP="00B62653">
      <w:pPr>
        <w:pStyle w:val="Akapitzlist"/>
        <w:widowControl w:val="0"/>
        <w:numPr>
          <w:ilvl w:val="0"/>
          <w:numId w:val="27"/>
        </w:numPr>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Ryzyko uszkodzenia/utraty urządzeń podczas wyko</w:t>
      </w:r>
      <w:r w:rsidR="008A36C4" w:rsidRPr="002F28A5">
        <w:rPr>
          <w:rFonts w:ascii="Century Gothic" w:eastAsia="SimSun" w:hAnsi="Century Gothic" w:cs="Century Gothic"/>
          <w:color w:val="auto"/>
          <w:szCs w:val="20"/>
        </w:rPr>
        <w:t xml:space="preserve">nywania przedmiotu umowy ponosi </w:t>
      </w:r>
      <w:r w:rsidRPr="002F28A5">
        <w:rPr>
          <w:rFonts w:ascii="Century Gothic" w:eastAsia="SimSun" w:hAnsi="Century Gothic" w:cs="Century Gothic"/>
          <w:color w:val="auto"/>
          <w:szCs w:val="20"/>
        </w:rPr>
        <w:t>Wykonawca.</w:t>
      </w:r>
    </w:p>
    <w:p w14:paraId="3692731E" w14:textId="6C255008" w:rsidR="008841A1" w:rsidRPr="003F1C0A" w:rsidRDefault="00AE2A63" w:rsidP="00BF669D">
      <w:pPr>
        <w:pStyle w:val="Akapitzlist"/>
        <w:widowControl w:val="0"/>
        <w:numPr>
          <w:ilvl w:val="0"/>
          <w:numId w:val="27"/>
        </w:numPr>
        <w:ind w:left="426" w:hanging="426"/>
        <w:jc w:val="both"/>
        <w:textAlignment w:val="auto"/>
        <w:rPr>
          <w:rFonts w:ascii="Century Gothic" w:eastAsia="SimSun" w:hAnsi="Century Gothic" w:cs="Century Gothic"/>
          <w:color w:val="auto"/>
          <w:szCs w:val="20"/>
        </w:rPr>
      </w:pPr>
      <w:r w:rsidRPr="003F1C0A">
        <w:rPr>
          <w:rFonts w:ascii="Century Gothic" w:eastAsia="SimSun" w:hAnsi="Century Gothic" w:cs="Century Gothic"/>
          <w:color w:val="auto"/>
          <w:szCs w:val="20"/>
        </w:rPr>
        <w:t>Wszelkie szkody spowodowane przez Wykonawcę w trakcie realizacji przedmiotu umowy ponosi Wykonawca.</w:t>
      </w:r>
    </w:p>
    <w:p w14:paraId="2B57280E" w14:textId="033ACA0A" w:rsidR="008841A1" w:rsidRPr="002F28A5" w:rsidRDefault="008841A1" w:rsidP="008118BE">
      <w:pPr>
        <w:widowControl w:val="0"/>
        <w:ind w:left="426" w:hanging="426"/>
        <w:jc w:val="center"/>
        <w:textAlignment w:val="auto"/>
        <w:rPr>
          <w:rFonts w:ascii="Century Gothic" w:eastAsia="SimSun" w:hAnsi="Century Gothic" w:cs="Century Gothic"/>
          <w:b/>
          <w:color w:val="auto"/>
          <w:szCs w:val="20"/>
        </w:rPr>
      </w:pPr>
      <w:r w:rsidRPr="002F28A5">
        <w:rPr>
          <w:rFonts w:ascii="Century Gothic" w:eastAsia="SimSun" w:hAnsi="Century Gothic" w:cs="Century Gothic"/>
          <w:b/>
          <w:color w:val="auto"/>
          <w:szCs w:val="20"/>
        </w:rPr>
        <w:t>§</w:t>
      </w:r>
      <w:r w:rsidR="008E0AEF" w:rsidRPr="002F28A5">
        <w:rPr>
          <w:rFonts w:ascii="Century Gothic" w:eastAsia="SimSun" w:hAnsi="Century Gothic" w:cs="Century Gothic"/>
          <w:b/>
          <w:color w:val="auto"/>
          <w:szCs w:val="20"/>
        </w:rPr>
        <w:t xml:space="preserve"> </w:t>
      </w:r>
      <w:r w:rsidR="002C42B1" w:rsidRPr="002F28A5">
        <w:rPr>
          <w:rFonts w:ascii="Century Gothic" w:eastAsia="SimSun" w:hAnsi="Century Gothic" w:cs="Century Gothic"/>
          <w:b/>
          <w:color w:val="auto"/>
          <w:szCs w:val="20"/>
        </w:rPr>
        <w:t>4</w:t>
      </w:r>
    </w:p>
    <w:p w14:paraId="6AAA30C6" w14:textId="578E9F3F" w:rsidR="00885C09" w:rsidRPr="003F1C0A" w:rsidRDefault="00A41776" w:rsidP="003F1C0A">
      <w:pPr>
        <w:widowControl w:val="0"/>
        <w:numPr>
          <w:ilvl w:val="0"/>
          <w:numId w:val="8"/>
        </w:numPr>
        <w:ind w:left="426"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 xml:space="preserve">Wykonawca zobowiązuje się do wykonania przedmiotu umowy z uwzględnieniem czynności, o których mowa w § 1 ust. 2 w terminie </w:t>
      </w:r>
      <w:r w:rsidR="007C4672" w:rsidRPr="00562AF3">
        <w:rPr>
          <w:rFonts w:ascii="Century Gothic" w:eastAsia="SimSun" w:hAnsi="Century Gothic" w:cs="Century Gothic"/>
          <w:b/>
          <w:color w:val="auto"/>
          <w:szCs w:val="20"/>
        </w:rPr>
        <w:t>do</w:t>
      </w:r>
      <w:r w:rsidR="007C4672">
        <w:rPr>
          <w:rFonts w:ascii="Century Gothic" w:eastAsia="SimSun" w:hAnsi="Century Gothic" w:cs="Century Gothic"/>
          <w:color w:val="auto"/>
          <w:szCs w:val="20"/>
        </w:rPr>
        <w:t xml:space="preserve"> </w:t>
      </w:r>
      <w:r w:rsidR="009D50F7">
        <w:rPr>
          <w:rFonts w:ascii="Century Gothic" w:eastAsia="SimSun" w:hAnsi="Century Gothic" w:cs="Century Gothic"/>
          <w:b/>
          <w:color w:val="auto"/>
          <w:szCs w:val="20"/>
        </w:rPr>
        <w:t>6</w:t>
      </w:r>
      <w:r w:rsidR="006835AB" w:rsidRPr="006835AB">
        <w:rPr>
          <w:rFonts w:ascii="Century Gothic" w:eastAsia="SimSun" w:hAnsi="Century Gothic" w:cs="Century Gothic"/>
          <w:b/>
          <w:color w:val="auto"/>
          <w:szCs w:val="20"/>
        </w:rPr>
        <w:t>0</w:t>
      </w:r>
      <w:r w:rsidR="003D54AF" w:rsidRPr="002F28A5">
        <w:rPr>
          <w:rFonts w:ascii="Century Gothic" w:eastAsia="SimSun" w:hAnsi="Century Gothic" w:cs="Century Gothic"/>
          <w:b/>
          <w:color w:val="auto"/>
          <w:szCs w:val="20"/>
        </w:rPr>
        <w:t xml:space="preserve"> </w:t>
      </w:r>
      <w:r w:rsidR="00BA2DBD" w:rsidRPr="002F28A5">
        <w:rPr>
          <w:rFonts w:ascii="Century Gothic" w:eastAsia="SimSun" w:hAnsi="Century Gothic" w:cs="Century Gothic"/>
          <w:b/>
          <w:color w:val="auto"/>
          <w:szCs w:val="20"/>
        </w:rPr>
        <w:t>dni</w:t>
      </w:r>
      <w:r w:rsidR="003F1C0A">
        <w:rPr>
          <w:rFonts w:ascii="Century Gothic" w:eastAsia="SimSun" w:hAnsi="Century Gothic" w:cs="Century Gothic"/>
          <w:b/>
          <w:color w:val="auto"/>
          <w:szCs w:val="20"/>
        </w:rPr>
        <w:t xml:space="preserve"> roboczych</w:t>
      </w:r>
      <w:r w:rsidR="00A71DBF" w:rsidRPr="003F1C0A">
        <w:rPr>
          <w:rFonts w:ascii="Century Gothic" w:eastAsia="SimSun" w:hAnsi="Century Gothic" w:cs="Century Gothic"/>
          <w:color w:val="auto"/>
          <w:szCs w:val="20"/>
        </w:rPr>
        <w:t xml:space="preserve"> </w:t>
      </w:r>
      <w:r w:rsidRPr="003F1C0A">
        <w:rPr>
          <w:rFonts w:ascii="Century Gothic" w:eastAsia="SimSun" w:hAnsi="Century Gothic" w:cs="Century Gothic"/>
          <w:b/>
          <w:color w:val="auto"/>
          <w:szCs w:val="20"/>
        </w:rPr>
        <w:t>od daty zawarcia umowy.</w:t>
      </w:r>
      <w:r w:rsidR="0067140A" w:rsidRPr="003F1C0A">
        <w:rPr>
          <w:rFonts w:ascii="Century Gothic" w:eastAsia="SimSun" w:hAnsi="Century Gothic" w:cs="Century Gothic"/>
          <w:color w:val="auto"/>
          <w:szCs w:val="20"/>
        </w:rPr>
        <w:t xml:space="preserve"> </w:t>
      </w:r>
    </w:p>
    <w:p w14:paraId="3180F1C0" w14:textId="795381CE" w:rsidR="00A41776" w:rsidRPr="002F28A5" w:rsidRDefault="00A41776" w:rsidP="00DD6916">
      <w:pPr>
        <w:widowControl w:val="0"/>
        <w:numPr>
          <w:ilvl w:val="0"/>
          <w:numId w:val="8"/>
        </w:numPr>
        <w:ind w:left="426"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Za dzień roboczy Strony przyjmują każdy dzień od poniedziałku do piątku w godzinach od 8:00 do 1</w:t>
      </w:r>
      <w:r w:rsidR="0009624B" w:rsidRPr="002F28A5">
        <w:rPr>
          <w:rFonts w:ascii="Century Gothic" w:eastAsia="SimSun" w:hAnsi="Century Gothic" w:cs="Century Gothic"/>
          <w:color w:val="auto"/>
          <w:szCs w:val="20"/>
        </w:rPr>
        <w:t>5</w:t>
      </w:r>
      <w:r w:rsidRPr="002F28A5">
        <w:rPr>
          <w:rFonts w:ascii="Century Gothic" w:eastAsia="SimSun" w:hAnsi="Century Gothic" w:cs="Century Gothic"/>
          <w:color w:val="auto"/>
          <w:szCs w:val="20"/>
        </w:rPr>
        <w:t>:00 z wyłączeniem dni ustawowo wolnych od pracy.</w:t>
      </w:r>
    </w:p>
    <w:p w14:paraId="1D34EDA8" w14:textId="3CE1EF40" w:rsidR="00DB2173" w:rsidRPr="002F28A5" w:rsidRDefault="00DB2173" w:rsidP="00FD1140">
      <w:pPr>
        <w:widowControl w:val="0"/>
        <w:numPr>
          <w:ilvl w:val="0"/>
          <w:numId w:val="8"/>
        </w:numPr>
        <w:ind w:left="426"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 xml:space="preserve">Zamawiający dokona odbioru prac budowlanych na podstawie </w:t>
      </w:r>
      <w:r w:rsidRPr="002F28A5">
        <w:rPr>
          <w:rFonts w:ascii="Century Gothic" w:eastAsia="SimSun" w:hAnsi="Century Gothic" w:cs="Century Gothic"/>
          <w:b/>
          <w:color w:val="auto"/>
          <w:szCs w:val="20"/>
        </w:rPr>
        <w:t>Protokoł</w:t>
      </w:r>
      <w:r w:rsidR="006835AB">
        <w:rPr>
          <w:rFonts w:ascii="Century Gothic" w:eastAsia="SimSun" w:hAnsi="Century Gothic" w:cs="Century Gothic"/>
          <w:b/>
          <w:color w:val="auto"/>
          <w:szCs w:val="20"/>
        </w:rPr>
        <w:t>u</w:t>
      </w:r>
      <w:r w:rsidRPr="002F28A5">
        <w:rPr>
          <w:rFonts w:ascii="Century Gothic" w:eastAsia="SimSun" w:hAnsi="Century Gothic" w:cs="Century Gothic"/>
          <w:b/>
          <w:color w:val="auto"/>
          <w:szCs w:val="20"/>
        </w:rPr>
        <w:t xml:space="preserve">  odbioru </w:t>
      </w:r>
      <w:r w:rsidR="0028541A" w:rsidRPr="002F28A5">
        <w:rPr>
          <w:rFonts w:ascii="Century Gothic" w:eastAsia="SimSun" w:hAnsi="Century Gothic" w:cs="Century Gothic"/>
          <w:b/>
          <w:color w:val="auto"/>
          <w:szCs w:val="20"/>
        </w:rPr>
        <w:t xml:space="preserve">robót </w:t>
      </w:r>
      <w:r w:rsidRPr="002F28A5">
        <w:rPr>
          <w:rFonts w:ascii="Century Gothic" w:eastAsia="SimSun" w:hAnsi="Century Gothic" w:cs="Century Gothic"/>
          <w:b/>
          <w:color w:val="auto"/>
          <w:szCs w:val="20"/>
        </w:rPr>
        <w:t xml:space="preserve">budowlanych </w:t>
      </w:r>
      <w:r w:rsidRPr="002F28A5">
        <w:rPr>
          <w:rFonts w:ascii="Century Gothic" w:eastAsia="SimSun" w:hAnsi="Century Gothic" w:cs="Century Gothic"/>
          <w:color w:val="auto"/>
          <w:szCs w:val="20"/>
        </w:rPr>
        <w:t xml:space="preserve">w terminie do </w:t>
      </w:r>
      <w:r w:rsidRPr="002F28A5">
        <w:rPr>
          <w:rFonts w:ascii="Century Gothic" w:eastAsia="SimSun" w:hAnsi="Century Gothic" w:cs="Century Gothic"/>
          <w:b/>
          <w:color w:val="auto"/>
          <w:szCs w:val="20"/>
        </w:rPr>
        <w:t>3 dni roboczych</w:t>
      </w:r>
      <w:r w:rsidRPr="002F28A5">
        <w:rPr>
          <w:rFonts w:ascii="Century Gothic" w:eastAsia="SimSun" w:hAnsi="Century Gothic" w:cs="Century Gothic"/>
          <w:color w:val="auto"/>
          <w:szCs w:val="20"/>
        </w:rPr>
        <w:t xml:space="preserve"> od zgłoszenia przez Wykonawcę zakończenia prac.  W czynnościach odbioru wezmą udział upoważnieni przedstawiciele Stron. W przypadku wystąpienia w protokole zapisów o wadach, usterkach, odbiór uznaje się za dokonany z chwilą ich usunięcia. Usunięcie wad/usterek uznane będzie w momencie przedstawienia dokumentacji potwierdzającej usunięcie, która będzie załączona do protokołu odbioru. Protokół odbioru prac budowlanych podpisany bez uwag lub z dokumentacją potwierdzającą usunięcie ewentualnych wad/usterek wymienionych w uwagach protokołu, będzie postawą do wystawienia faktury VAT. </w:t>
      </w:r>
    </w:p>
    <w:p w14:paraId="09ACAF18" w14:textId="4DD47C07" w:rsidR="00663FE5" w:rsidRDefault="00663FE5" w:rsidP="00663FE5">
      <w:pPr>
        <w:ind w:left="284" w:hanging="284"/>
        <w:jc w:val="both"/>
        <w:textAlignment w:val="auto"/>
        <w:rPr>
          <w:rFonts w:ascii="Century Gothic" w:eastAsia="Times New Roman" w:hAnsi="Century Gothic" w:cs="Times New Roman"/>
          <w:color w:val="auto"/>
          <w:kern w:val="0"/>
          <w:szCs w:val="20"/>
          <w:lang w:eastAsia="ar-SA" w:bidi="ar-SA"/>
        </w:rPr>
      </w:pPr>
      <w:r>
        <w:rPr>
          <w:rFonts w:ascii="Century Gothic" w:eastAsia="Times New Roman" w:hAnsi="Century Gothic" w:cs="Times New Roman"/>
          <w:color w:val="auto"/>
          <w:kern w:val="0"/>
          <w:szCs w:val="20"/>
          <w:lang w:eastAsia="ar-SA" w:bidi="ar-SA"/>
        </w:rPr>
        <w:t xml:space="preserve">4.  </w:t>
      </w:r>
      <w:r w:rsidRPr="008229AA">
        <w:rPr>
          <w:rFonts w:ascii="Century Gothic" w:eastAsia="Times New Roman" w:hAnsi="Century Gothic" w:cs="Times New Roman"/>
          <w:color w:val="auto"/>
          <w:kern w:val="0"/>
          <w:szCs w:val="20"/>
          <w:lang w:eastAsia="ar-SA" w:bidi="ar-SA"/>
        </w:rPr>
        <w:t xml:space="preserve">Płatność w PLN za wykonanie przedmiotu umowy zostanie dokonana na rachunek wskazany przez Wykonawcę na fakturze, w terminie </w:t>
      </w:r>
      <w:r w:rsidRPr="008229AA">
        <w:rPr>
          <w:rFonts w:ascii="Century Gothic" w:eastAsia="Times New Roman" w:hAnsi="Century Gothic" w:cs="Times New Roman"/>
          <w:b/>
          <w:bCs/>
          <w:color w:val="auto"/>
          <w:kern w:val="0"/>
          <w:szCs w:val="20"/>
          <w:lang w:eastAsia="ar-SA" w:bidi="ar-SA"/>
        </w:rPr>
        <w:t xml:space="preserve">30 dni, </w:t>
      </w:r>
      <w:r w:rsidRPr="008229AA">
        <w:rPr>
          <w:rFonts w:ascii="Century Gothic" w:eastAsia="Times New Roman" w:hAnsi="Century Gothic" w:cs="Times New Roman"/>
          <w:color w:val="auto"/>
          <w:kern w:val="0"/>
          <w:szCs w:val="20"/>
          <w:lang w:eastAsia="ar-SA" w:bidi="ar-SA"/>
        </w:rPr>
        <w:t xml:space="preserve">licząc od daty otrzymania przez Zamawiającego prawidłowo wystawionej faktury, zgodnie z obowiązującymi przepisami prawa, tj. za pomocą platformy </w:t>
      </w:r>
      <w:r w:rsidRPr="001C1B44">
        <w:rPr>
          <w:rFonts w:ascii="Century Gothic" w:eastAsia="Times New Roman" w:hAnsi="Century Gothic" w:cs="Times New Roman"/>
          <w:b/>
          <w:color w:val="auto"/>
          <w:kern w:val="0"/>
          <w:szCs w:val="20"/>
          <w:lang w:eastAsia="ar-SA" w:bidi="ar-SA"/>
        </w:rPr>
        <w:t>Krajowy System e-Faktur</w:t>
      </w:r>
      <w:r>
        <w:rPr>
          <w:rFonts w:ascii="Century Gothic" w:eastAsia="Times New Roman" w:hAnsi="Century Gothic" w:cs="Times New Roman"/>
          <w:color w:val="auto"/>
          <w:kern w:val="0"/>
          <w:szCs w:val="20"/>
          <w:lang w:eastAsia="ar-SA" w:bidi="ar-SA"/>
        </w:rPr>
        <w:t xml:space="preserve"> </w:t>
      </w:r>
      <w:r w:rsidRPr="008229AA">
        <w:rPr>
          <w:rFonts w:ascii="Century Gothic" w:eastAsia="Times New Roman" w:hAnsi="Century Gothic" w:cs="Times New Roman"/>
          <w:b/>
          <w:color w:val="auto"/>
          <w:kern w:val="0"/>
          <w:szCs w:val="20"/>
          <w:lang w:eastAsia="ar-SA" w:bidi="ar-SA"/>
        </w:rPr>
        <w:t xml:space="preserve">( </w:t>
      </w:r>
      <w:proofErr w:type="spellStart"/>
      <w:r w:rsidRPr="008229AA">
        <w:rPr>
          <w:rFonts w:ascii="Century Gothic" w:eastAsia="Times New Roman" w:hAnsi="Century Gothic" w:cs="Times New Roman"/>
          <w:b/>
          <w:color w:val="auto"/>
          <w:kern w:val="0"/>
          <w:szCs w:val="20"/>
          <w:lang w:eastAsia="ar-SA" w:bidi="ar-SA"/>
        </w:rPr>
        <w:t>KSeF</w:t>
      </w:r>
      <w:proofErr w:type="spellEnd"/>
      <w:r w:rsidRPr="008229AA">
        <w:rPr>
          <w:rFonts w:ascii="Century Gothic" w:eastAsia="Times New Roman" w:hAnsi="Century Gothic" w:cs="Times New Roman"/>
          <w:b/>
          <w:color w:val="auto"/>
          <w:kern w:val="0"/>
          <w:szCs w:val="20"/>
          <w:lang w:eastAsia="ar-SA" w:bidi="ar-SA"/>
        </w:rPr>
        <w:t xml:space="preserve"> )</w:t>
      </w:r>
      <w:r>
        <w:rPr>
          <w:rFonts w:ascii="Century Gothic" w:eastAsia="Times New Roman" w:hAnsi="Century Gothic" w:cs="Times New Roman"/>
          <w:b/>
          <w:color w:val="auto"/>
          <w:kern w:val="0"/>
          <w:szCs w:val="20"/>
          <w:lang w:eastAsia="ar-SA" w:bidi="ar-SA"/>
        </w:rPr>
        <w:t xml:space="preserve">. </w:t>
      </w:r>
      <w:r>
        <w:rPr>
          <w:rFonts w:ascii="Century Gothic" w:eastAsia="Times New Roman" w:hAnsi="Century Gothic" w:cs="Times New Roman"/>
          <w:color w:val="auto"/>
          <w:kern w:val="0"/>
          <w:szCs w:val="20"/>
          <w:lang w:eastAsia="ar-SA" w:bidi="ar-SA"/>
        </w:rPr>
        <w:t xml:space="preserve">W fakturze należy umieścić „Wyróżnik </w:t>
      </w:r>
      <w:r w:rsidRPr="001C1B44">
        <w:rPr>
          <w:rFonts w:ascii="Century Gothic" w:eastAsia="Times New Roman" w:hAnsi="Century Gothic" w:cs="Times New Roman"/>
          <w:color w:val="auto"/>
          <w:kern w:val="0"/>
          <w:szCs w:val="20"/>
          <w:lang w:eastAsia="ar-SA" w:bidi="ar-SA"/>
        </w:rPr>
        <w:t>faktury” – ciąg znaków alfanumerycznych w strukturze faktury FA(3) w polu: Podmiot2/Nr</w:t>
      </w:r>
      <w:r>
        <w:rPr>
          <w:rFonts w:ascii="Century Gothic" w:eastAsia="Times New Roman" w:hAnsi="Century Gothic" w:cs="Times New Roman"/>
          <w:color w:val="auto"/>
          <w:kern w:val="0"/>
          <w:szCs w:val="20"/>
          <w:lang w:eastAsia="ar-SA" w:bidi="ar-SA"/>
        </w:rPr>
        <w:t xml:space="preserve"> </w:t>
      </w:r>
      <w:r w:rsidRPr="001C1B44">
        <w:rPr>
          <w:rFonts w:ascii="Century Gothic" w:eastAsia="Times New Roman" w:hAnsi="Century Gothic" w:cs="Times New Roman"/>
          <w:color w:val="auto"/>
          <w:kern w:val="0"/>
          <w:szCs w:val="20"/>
          <w:lang w:eastAsia="ar-SA" w:bidi="ar-SA"/>
        </w:rPr>
        <w:t>Klienta</w:t>
      </w:r>
      <w:r>
        <w:rPr>
          <w:rFonts w:ascii="Century Gothic" w:eastAsia="Times New Roman" w:hAnsi="Century Gothic" w:cs="Times New Roman"/>
          <w:color w:val="auto"/>
          <w:kern w:val="0"/>
          <w:szCs w:val="20"/>
          <w:lang w:eastAsia="ar-SA" w:bidi="ar-SA"/>
        </w:rPr>
        <w:t>,</w:t>
      </w:r>
      <w:r w:rsidRPr="001C1B44">
        <w:rPr>
          <w:rFonts w:ascii="Century Gothic" w:eastAsia="Times New Roman" w:hAnsi="Century Gothic" w:cs="Times New Roman"/>
          <w:color w:val="auto"/>
          <w:kern w:val="0"/>
          <w:szCs w:val="20"/>
          <w:lang w:eastAsia="ar-SA" w:bidi="ar-SA"/>
        </w:rPr>
        <w:t xml:space="preserve"> którym dla niniejszej Umowy jest</w:t>
      </w:r>
      <w:r w:rsidRPr="001C1B44">
        <w:rPr>
          <w:rFonts w:ascii="Century Gothic" w:eastAsia="Times New Roman" w:hAnsi="Century Gothic" w:cs="Times New Roman"/>
          <w:b/>
          <w:color w:val="auto"/>
          <w:kern w:val="0"/>
          <w:szCs w:val="20"/>
          <w:lang w:eastAsia="ar-SA" w:bidi="ar-SA"/>
        </w:rPr>
        <w:t xml:space="preserve"> WS3L00. </w:t>
      </w:r>
      <w:r w:rsidRPr="001C1B44">
        <w:rPr>
          <w:rFonts w:ascii="Century Gothic" w:eastAsia="Times New Roman" w:hAnsi="Century Gothic" w:cs="Times New Roman"/>
          <w:color w:val="auto"/>
          <w:kern w:val="0"/>
          <w:szCs w:val="20"/>
          <w:lang w:eastAsia="ar-SA" w:bidi="ar-SA"/>
        </w:rPr>
        <w:t xml:space="preserve">W przypadku awarii </w:t>
      </w:r>
      <w:proofErr w:type="spellStart"/>
      <w:r w:rsidRPr="001C1B44">
        <w:rPr>
          <w:rFonts w:ascii="Century Gothic" w:eastAsia="Times New Roman" w:hAnsi="Century Gothic" w:cs="Times New Roman"/>
          <w:color w:val="auto"/>
          <w:kern w:val="0"/>
          <w:szCs w:val="20"/>
          <w:lang w:eastAsia="ar-SA" w:bidi="ar-SA"/>
        </w:rPr>
        <w:t>KSeF</w:t>
      </w:r>
      <w:proofErr w:type="spellEnd"/>
      <w:r w:rsidRPr="001C1B44">
        <w:rPr>
          <w:rFonts w:ascii="Century Gothic" w:eastAsia="Times New Roman" w:hAnsi="Century Gothic" w:cs="Times New Roman"/>
          <w:color w:val="auto"/>
          <w:kern w:val="0"/>
          <w:szCs w:val="20"/>
          <w:lang w:eastAsia="ar-SA" w:bidi="ar-SA"/>
        </w:rPr>
        <w:t xml:space="preserve">, lub gdy Wykonawca nie jest zobligowany do wystawiania faktur w systemie </w:t>
      </w:r>
      <w:proofErr w:type="spellStart"/>
      <w:r w:rsidRPr="001C1B44">
        <w:rPr>
          <w:rFonts w:ascii="Century Gothic" w:eastAsia="Times New Roman" w:hAnsi="Century Gothic" w:cs="Times New Roman"/>
          <w:color w:val="auto"/>
          <w:kern w:val="0"/>
          <w:szCs w:val="20"/>
          <w:lang w:eastAsia="ar-SA" w:bidi="ar-SA"/>
        </w:rPr>
        <w:t>KSeF</w:t>
      </w:r>
      <w:proofErr w:type="spellEnd"/>
      <w:r w:rsidRPr="001C1B44">
        <w:rPr>
          <w:rFonts w:ascii="Century Gothic" w:eastAsia="Times New Roman" w:hAnsi="Century Gothic" w:cs="Times New Roman"/>
          <w:color w:val="auto"/>
          <w:kern w:val="0"/>
          <w:szCs w:val="20"/>
          <w:lang w:eastAsia="ar-SA" w:bidi="ar-SA"/>
        </w:rPr>
        <w:t xml:space="preserve">, należy dostarczyć fakturę w formie elektronicznej na adres: </w:t>
      </w:r>
      <w:hyperlink r:id="rId8" w:history="1">
        <w:r w:rsidRPr="000F5780">
          <w:rPr>
            <w:rStyle w:val="Hipercze"/>
            <w:rFonts w:ascii="Century Gothic" w:eastAsia="Times New Roman" w:hAnsi="Century Gothic" w:cs="Times New Roman"/>
            <w:kern w:val="0"/>
            <w:szCs w:val="20"/>
            <w:lang w:eastAsia="ar-SA" w:bidi="ar-SA"/>
          </w:rPr>
          <w:t>naczelnik.wir@ksp.policja.gov.pl.\</w:t>
        </w:r>
      </w:hyperlink>
    </w:p>
    <w:p w14:paraId="55B39B25" w14:textId="7117616A" w:rsidR="00663FE5" w:rsidRPr="00663FE5" w:rsidRDefault="00663FE5" w:rsidP="00663FE5">
      <w:pPr>
        <w:pStyle w:val="Akapitzlist"/>
        <w:ind w:left="360"/>
        <w:jc w:val="both"/>
        <w:textAlignment w:val="auto"/>
        <w:rPr>
          <w:rFonts w:ascii="Century Gothic" w:eastAsia="Times New Roman" w:hAnsi="Century Gothic" w:cs="Times New Roman"/>
          <w:color w:val="auto"/>
          <w:kern w:val="0"/>
          <w:szCs w:val="20"/>
          <w:lang w:eastAsia="ar-SA" w:bidi="ar-SA"/>
        </w:rPr>
      </w:pPr>
      <w:r w:rsidRPr="00663FE5">
        <w:rPr>
          <w:rFonts w:ascii="Century Gothic" w:eastAsia="Times New Roman" w:hAnsi="Century Gothic" w:cs="Times New Roman"/>
          <w:color w:val="auto"/>
          <w:kern w:val="0"/>
          <w:szCs w:val="20"/>
          <w:lang w:eastAsia="ar-SA" w:bidi="ar-SA"/>
        </w:rPr>
        <w:t xml:space="preserve">Faktury niespełniające powyższych zasad mogą zostać uznane za wystawione nieprawidłowo </w:t>
      </w:r>
      <w:r w:rsidRPr="00663FE5">
        <w:rPr>
          <w:rFonts w:ascii="Century Gothic" w:eastAsia="Times New Roman" w:hAnsi="Century Gothic" w:cs="Times New Roman"/>
          <w:color w:val="auto"/>
          <w:kern w:val="0"/>
          <w:szCs w:val="20"/>
          <w:lang w:eastAsia="ar-SA" w:bidi="ar-SA"/>
        </w:rPr>
        <w:br/>
        <w:t>w rozumieniu procedur obowiązujących Zamawiającego.</w:t>
      </w:r>
    </w:p>
    <w:p w14:paraId="6653C7C3" w14:textId="351034F7" w:rsidR="00663FE5" w:rsidRPr="006753F8" w:rsidRDefault="00663FE5" w:rsidP="006753F8">
      <w:pPr>
        <w:pStyle w:val="Akapitzlist"/>
        <w:numPr>
          <w:ilvl w:val="0"/>
          <w:numId w:val="27"/>
        </w:numPr>
        <w:jc w:val="both"/>
        <w:textAlignment w:val="auto"/>
        <w:rPr>
          <w:rFonts w:ascii="Century Gothic" w:eastAsia="Times New Roman" w:hAnsi="Century Gothic" w:cs="Times New Roman"/>
          <w:color w:val="auto"/>
          <w:kern w:val="0"/>
          <w:szCs w:val="20"/>
          <w:lang w:eastAsia="ar-SA" w:bidi="ar-SA"/>
        </w:rPr>
      </w:pPr>
      <w:r w:rsidRPr="006753F8">
        <w:rPr>
          <w:rFonts w:ascii="Century Gothic" w:eastAsia="Times New Roman" w:hAnsi="Century Gothic" w:cs="Times New Roman"/>
          <w:color w:val="auto"/>
          <w:kern w:val="0"/>
          <w:szCs w:val="20"/>
          <w:lang w:eastAsia="ar-SA" w:bidi="ar-SA"/>
        </w:rPr>
        <w:t xml:space="preserve">W przypadku wątpliwości dotyczących stosowania „Wyróżnika faktury” należy skontaktować się mailowo z Zamawiającym pod adresem e-mail: </w:t>
      </w:r>
      <w:hyperlink r:id="rId9" w:history="1">
        <w:r w:rsidRPr="006753F8">
          <w:rPr>
            <w:rFonts w:ascii="Century Gothic" w:eastAsia="Times New Roman" w:hAnsi="Century Gothic" w:cs="Times New Roman"/>
            <w:color w:val="0000FF"/>
            <w:kern w:val="0"/>
            <w:szCs w:val="20"/>
            <w:u w:val="single"/>
            <w:lang w:eastAsia="ar-SA" w:bidi="ar-SA"/>
          </w:rPr>
          <w:t>naczelnik.wir@ksp.policja.gov.pl</w:t>
        </w:r>
      </w:hyperlink>
      <w:r w:rsidRPr="006753F8">
        <w:rPr>
          <w:rFonts w:ascii="Century Gothic" w:eastAsia="SimSun" w:hAnsi="Century Gothic" w:cs="Century Gothic"/>
          <w:color w:val="auto"/>
          <w:szCs w:val="20"/>
        </w:rPr>
        <w:t>.”.</w:t>
      </w:r>
    </w:p>
    <w:p w14:paraId="57F70BC8" w14:textId="6A5B68A8" w:rsidR="00FF7136" w:rsidRPr="006753F8" w:rsidRDefault="00FF7136" w:rsidP="006753F8">
      <w:pPr>
        <w:pStyle w:val="Akapitzlist"/>
        <w:widowControl w:val="0"/>
        <w:numPr>
          <w:ilvl w:val="0"/>
          <w:numId w:val="27"/>
        </w:numPr>
        <w:jc w:val="both"/>
        <w:textAlignment w:val="auto"/>
        <w:rPr>
          <w:rFonts w:ascii="Century Gothic" w:eastAsia="SimSun" w:hAnsi="Century Gothic" w:cs="Century Gothic"/>
          <w:color w:val="auto"/>
          <w:szCs w:val="20"/>
        </w:rPr>
      </w:pPr>
      <w:r w:rsidRPr="006753F8">
        <w:rPr>
          <w:rFonts w:ascii="Century Gothic" w:hAnsi="Century Gothic"/>
          <w:color w:val="000000" w:themeColor="text1"/>
          <w:szCs w:val="20"/>
        </w:rPr>
        <w:t xml:space="preserve">Wykonawca wystawi fakturę VAT, wskazując jako płatnika: </w:t>
      </w:r>
    </w:p>
    <w:p w14:paraId="3B8BCEA6" w14:textId="77777777" w:rsidR="00FF7136" w:rsidRPr="002F28A5" w:rsidRDefault="00FF7136" w:rsidP="00FF7136">
      <w:pPr>
        <w:ind w:left="284"/>
        <w:jc w:val="center"/>
        <w:rPr>
          <w:rFonts w:ascii="Century Gothic" w:hAnsi="Century Gothic" w:cs="Times New Roman"/>
          <w:b/>
          <w:color w:val="000000" w:themeColor="text1"/>
          <w:szCs w:val="20"/>
          <w:lang w:val="x-none"/>
        </w:rPr>
      </w:pPr>
      <w:r w:rsidRPr="002F28A5">
        <w:rPr>
          <w:rFonts w:ascii="Century Gothic" w:hAnsi="Century Gothic" w:cs="Times New Roman"/>
          <w:b/>
          <w:color w:val="000000" w:themeColor="text1"/>
          <w:szCs w:val="20"/>
          <w:lang w:val="x-none"/>
        </w:rPr>
        <w:t>Komenda Stołeczna Policji,</w:t>
      </w:r>
    </w:p>
    <w:p w14:paraId="7D838BB8" w14:textId="77777777" w:rsidR="00FF7136" w:rsidRPr="002F28A5" w:rsidRDefault="00FF7136" w:rsidP="00FF7136">
      <w:pPr>
        <w:ind w:left="284"/>
        <w:jc w:val="center"/>
        <w:rPr>
          <w:rFonts w:ascii="Century Gothic" w:hAnsi="Century Gothic" w:cs="Times New Roman"/>
          <w:b/>
          <w:color w:val="000000" w:themeColor="text1"/>
          <w:szCs w:val="20"/>
          <w:lang w:val="x-none"/>
        </w:rPr>
      </w:pPr>
      <w:r w:rsidRPr="002F28A5">
        <w:rPr>
          <w:rFonts w:ascii="Century Gothic" w:hAnsi="Century Gothic" w:cs="Times New Roman"/>
          <w:b/>
          <w:color w:val="000000" w:themeColor="text1"/>
          <w:szCs w:val="20"/>
          <w:lang w:val="x-none"/>
        </w:rPr>
        <w:t>ul. Nowolipie 2, 00-150 Warszawa,</w:t>
      </w:r>
    </w:p>
    <w:p w14:paraId="3A9414BE" w14:textId="77777777" w:rsidR="00FF7136" w:rsidRPr="002F28A5" w:rsidRDefault="00FF7136" w:rsidP="00FF7136">
      <w:pPr>
        <w:ind w:left="284"/>
        <w:jc w:val="center"/>
        <w:rPr>
          <w:rFonts w:ascii="Century Gothic" w:hAnsi="Century Gothic" w:cs="Times New Roman"/>
          <w:b/>
          <w:color w:val="000000" w:themeColor="text1"/>
          <w:szCs w:val="20"/>
          <w:lang w:val="x-none"/>
        </w:rPr>
      </w:pPr>
      <w:r w:rsidRPr="002F28A5">
        <w:rPr>
          <w:rFonts w:ascii="Century Gothic" w:hAnsi="Century Gothic" w:cs="Times New Roman"/>
          <w:b/>
          <w:color w:val="000000" w:themeColor="text1"/>
          <w:szCs w:val="20"/>
          <w:lang w:val="x-none"/>
        </w:rPr>
        <w:t>NIP 525-19-30-070</w:t>
      </w:r>
    </w:p>
    <w:p w14:paraId="5DECA373" w14:textId="77777777" w:rsidR="00FF7136" w:rsidRPr="002F28A5" w:rsidRDefault="00FF7136" w:rsidP="00B62653">
      <w:pPr>
        <w:pStyle w:val="Default"/>
        <w:numPr>
          <w:ilvl w:val="0"/>
          <w:numId w:val="33"/>
        </w:numPr>
        <w:suppressAutoHyphens w:val="0"/>
        <w:autoSpaceDN w:val="0"/>
        <w:adjustRightInd w:val="0"/>
        <w:jc w:val="both"/>
        <w:rPr>
          <w:rFonts w:ascii="Century Gothic" w:hAnsi="Century Gothic"/>
          <w:color w:val="auto"/>
          <w:sz w:val="20"/>
          <w:szCs w:val="20"/>
        </w:rPr>
      </w:pPr>
      <w:r w:rsidRPr="002F28A5">
        <w:rPr>
          <w:rFonts w:ascii="Century Gothic" w:hAnsi="Century Gothic"/>
          <w:color w:val="auto"/>
          <w:sz w:val="20"/>
          <w:szCs w:val="20"/>
        </w:rPr>
        <w:t xml:space="preserve">Zamawiający nie wyraża zgody na dokonanie cesji wierzytelności wynikających </w:t>
      </w:r>
      <w:r w:rsidRPr="002F28A5">
        <w:rPr>
          <w:rFonts w:ascii="Century Gothic" w:hAnsi="Century Gothic"/>
          <w:color w:val="auto"/>
          <w:sz w:val="20"/>
          <w:szCs w:val="20"/>
        </w:rPr>
        <w:br/>
        <w:t>z wykonywania niniejszej umowy na rzecz osób trzecich.</w:t>
      </w:r>
    </w:p>
    <w:p w14:paraId="5A47583B" w14:textId="77777777" w:rsidR="00FF7136" w:rsidRPr="002F28A5" w:rsidRDefault="00FF7136" w:rsidP="00B62653">
      <w:pPr>
        <w:pStyle w:val="Default"/>
        <w:numPr>
          <w:ilvl w:val="0"/>
          <w:numId w:val="33"/>
        </w:numPr>
        <w:suppressAutoHyphens w:val="0"/>
        <w:autoSpaceDN w:val="0"/>
        <w:adjustRightInd w:val="0"/>
        <w:jc w:val="both"/>
        <w:rPr>
          <w:rFonts w:ascii="Century Gothic" w:hAnsi="Century Gothic"/>
          <w:color w:val="auto"/>
          <w:sz w:val="20"/>
          <w:szCs w:val="20"/>
        </w:rPr>
      </w:pPr>
      <w:r w:rsidRPr="002F28A5">
        <w:rPr>
          <w:rFonts w:ascii="Century Gothic" w:hAnsi="Century Gothic"/>
          <w:bCs/>
          <w:color w:val="000000" w:themeColor="text1"/>
          <w:sz w:val="20"/>
          <w:szCs w:val="20"/>
        </w:rPr>
        <w:t>Za dzień zapłaty uznaje się datę obciążenia rachunku Zamawiającego.</w:t>
      </w:r>
    </w:p>
    <w:p w14:paraId="2F71415C" w14:textId="5D1F9D1A" w:rsidR="00792D2D" w:rsidRPr="002F28A5" w:rsidRDefault="00792D2D" w:rsidP="00435D5F">
      <w:pPr>
        <w:widowControl w:val="0"/>
        <w:jc w:val="both"/>
        <w:textAlignment w:val="auto"/>
        <w:rPr>
          <w:rFonts w:ascii="Century Gothic" w:eastAsia="SimSun" w:hAnsi="Century Gothic" w:cs="Century Gothic"/>
          <w:color w:val="auto"/>
          <w:szCs w:val="20"/>
        </w:rPr>
      </w:pPr>
    </w:p>
    <w:p w14:paraId="39B54262" w14:textId="34C6921A" w:rsidR="00617026" w:rsidRPr="002F28A5" w:rsidRDefault="004420AD" w:rsidP="00617026">
      <w:pPr>
        <w:widowControl w:val="0"/>
        <w:ind w:left="426" w:hanging="426"/>
        <w:jc w:val="center"/>
        <w:textAlignment w:val="auto"/>
        <w:rPr>
          <w:rFonts w:ascii="Century Gothic" w:eastAsia="SimSun" w:hAnsi="Century Gothic" w:cs="Century Gothic"/>
          <w:b/>
          <w:color w:val="auto"/>
          <w:szCs w:val="20"/>
        </w:rPr>
      </w:pPr>
      <w:r w:rsidRPr="002F28A5">
        <w:rPr>
          <w:rFonts w:ascii="Century Gothic" w:eastAsia="SimSun" w:hAnsi="Century Gothic" w:cs="Century Gothic"/>
          <w:b/>
          <w:color w:val="auto"/>
          <w:szCs w:val="20"/>
        </w:rPr>
        <w:t xml:space="preserve">§ </w:t>
      </w:r>
      <w:r w:rsidR="002C42B1" w:rsidRPr="002F28A5">
        <w:rPr>
          <w:rFonts w:ascii="Century Gothic" w:eastAsia="SimSun" w:hAnsi="Century Gothic" w:cs="Century Gothic"/>
          <w:b/>
          <w:color w:val="auto"/>
          <w:szCs w:val="20"/>
        </w:rPr>
        <w:t>5</w:t>
      </w:r>
    </w:p>
    <w:p w14:paraId="288F6507" w14:textId="77777777" w:rsidR="006D23D1" w:rsidRPr="002F28A5" w:rsidRDefault="006D23D1" w:rsidP="00B62653">
      <w:pPr>
        <w:pStyle w:val="ustp"/>
        <w:numPr>
          <w:ilvl w:val="0"/>
          <w:numId w:val="29"/>
        </w:numPr>
        <w:jc w:val="both"/>
        <w:rPr>
          <w:rFonts w:ascii="Century Gothic" w:hAnsi="Century Gothic" w:cs="Century Gothic"/>
          <w:sz w:val="20"/>
          <w:szCs w:val="20"/>
        </w:rPr>
      </w:pPr>
      <w:r w:rsidRPr="002F28A5">
        <w:rPr>
          <w:rFonts w:ascii="Century Gothic" w:hAnsi="Century Gothic" w:cs="Century Gothic"/>
          <w:sz w:val="20"/>
          <w:szCs w:val="20"/>
        </w:rPr>
        <w:t>Ze strony Wykonawcy wyznacza się na stanowisko koordynatora – Pana/</w:t>
      </w:r>
      <w:r w:rsidRPr="002F28A5">
        <w:rPr>
          <w:rFonts w:ascii="Century Gothic" w:hAnsi="Century Gothic" w:cs="Century Gothic"/>
          <w:kern w:val="20"/>
          <w:sz w:val="20"/>
          <w:szCs w:val="20"/>
        </w:rPr>
        <w:t>Panią</w:t>
      </w:r>
      <w:r w:rsidRPr="002F28A5">
        <w:rPr>
          <w:rFonts w:ascii="Century Gothic" w:hAnsi="Century Gothic" w:cs="Century Gothic"/>
          <w:sz w:val="20"/>
          <w:szCs w:val="20"/>
        </w:rPr>
        <w:t xml:space="preserve"> </w:t>
      </w:r>
      <w:r w:rsidRPr="002F28A5">
        <w:rPr>
          <w:rFonts w:ascii="Century Gothic" w:hAnsi="Century Gothic" w:cs="Century Gothic"/>
          <w:b/>
          <w:bCs/>
          <w:sz w:val="20"/>
          <w:szCs w:val="20"/>
        </w:rPr>
        <w:t xml:space="preserve">…………….. </w:t>
      </w:r>
      <w:r w:rsidRPr="002F28A5">
        <w:rPr>
          <w:rFonts w:ascii="Century Gothic" w:hAnsi="Century Gothic" w:cs="Century Gothic"/>
          <w:sz w:val="20"/>
          <w:szCs w:val="20"/>
        </w:rPr>
        <w:t xml:space="preserve">, tel. </w:t>
      </w:r>
      <w:r w:rsidRPr="002F28A5">
        <w:rPr>
          <w:rFonts w:ascii="Century Gothic" w:hAnsi="Century Gothic" w:cs="Century Gothic"/>
          <w:b/>
          <w:bCs/>
          <w:sz w:val="20"/>
          <w:szCs w:val="20"/>
        </w:rPr>
        <w:t>………………</w:t>
      </w:r>
      <w:r w:rsidRPr="002F28A5">
        <w:rPr>
          <w:rFonts w:ascii="Century Gothic" w:hAnsi="Century Gothic" w:cs="Century Gothic"/>
          <w:sz w:val="20"/>
          <w:szCs w:val="20"/>
        </w:rPr>
        <w:t xml:space="preserve">  e-mail: </w:t>
      </w:r>
      <w:r w:rsidRPr="002F28A5">
        <w:rPr>
          <w:rFonts w:ascii="Century Gothic" w:hAnsi="Century Gothic" w:cs="Century Gothic"/>
          <w:b/>
          <w:bCs/>
          <w:sz w:val="20"/>
          <w:szCs w:val="20"/>
        </w:rPr>
        <w:t>………………</w:t>
      </w:r>
    </w:p>
    <w:p w14:paraId="202380D5" w14:textId="77777777" w:rsidR="006D23D1" w:rsidRPr="002F28A5" w:rsidRDefault="006D23D1" w:rsidP="00B62653">
      <w:pPr>
        <w:pStyle w:val="ustp"/>
        <w:numPr>
          <w:ilvl w:val="0"/>
          <w:numId w:val="29"/>
        </w:numPr>
        <w:jc w:val="both"/>
        <w:rPr>
          <w:rFonts w:ascii="Century Gothic" w:hAnsi="Century Gothic" w:cs="Century Gothic"/>
          <w:sz w:val="20"/>
          <w:szCs w:val="20"/>
        </w:rPr>
      </w:pPr>
      <w:r w:rsidRPr="002F28A5">
        <w:rPr>
          <w:rFonts w:ascii="Century Gothic" w:hAnsi="Century Gothic" w:cs="Century Gothic"/>
          <w:sz w:val="20"/>
          <w:szCs w:val="20"/>
        </w:rPr>
        <w:t>W zakresie obowiązków umownych ze strony Zamawiającego wyznacza się: Pana/</w:t>
      </w:r>
      <w:r w:rsidRPr="002F28A5">
        <w:rPr>
          <w:rFonts w:ascii="Century Gothic" w:hAnsi="Century Gothic" w:cs="Century Gothic"/>
          <w:bCs/>
          <w:sz w:val="20"/>
          <w:szCs w:val="20"/>
        </w:rPr>
        <w:t>Panią</w:t>
      </w:r>
      <w:r w:rsidRPr="002F28A5">
        <w:rPr>
          <w:rFonts w:ascii="Century Gothic" w:hAnsi="Century Gothic" w:cs="Century Gothic"/>
          <w:b/>
          <w:sz w:val="20"/>
          <w:szCs w:val="20"/>
        </w:rPr>
        <w:t xml:space="preserve"> ………………</w:t>
      </w:r>
      <w:r w:rsidRPr="002F28A5">
        <w:rPr>
          <w:rFonts w:ascii="Century Gothic" w:hAnsi="Century Gothic" w:cs="Century Gothic"/>
          <w:sz w:val="20"/>
          <w:szCs w:val="20"/>
        </w:rPr>
        <w:t xml:space="preserve"> , tel. </w:t>
      </w:r>
      <w:r w:rsidRPr="002F28A5">
        <w:rPr>
          <w:rFonts w:ascii="Century Gothic" w:hAnsi="Century Gothic" w:cs="Century Gothic"/>
          <w:b/>
          <w:sz w:val="20"/>
          <w:szCs w:val="20"/>
        </w:rPr>
        <w:t>………………</w:t>
      </w:r>
      <w:r w:rsidRPr="002F28A5">
        <w:rPr>
          <w:rFonts w:ascii="Century Gothic" w:hAnsi="Century Gothic" w:cs="Century Gothic"/>
          <w:sz w:val="20"/>
          <w:szCs w:val="20"/>
        </w:rPr>
        <w:t xml:space="preserve">, e-mail: </w:t>
      </w:r>
      <w:r w:rsidRPr="002F28A5">
        <w:rPr>
          <w:rFonts w:ascii="Century Gothic" w:hAnsi="Century Gothic" w:cs="Century Gothic"/>
          <w:b/>
          <w:sz w:val="20"/>
          <w:szCs w:val="20"/>
        </w:rPr>
        <w:t>…………………..</w:t>
      </w:r>
    </w:p>
    <w:p w14:paraId="0D122334" w14:textId="77777777" w:rsidR="006D23D1" w:rsidRPr="002F28A5" w:rsidRDefault="006D23D1" w:rsidP="00B62653">
      <w:pPr>
        <w:pStyle w:val="ustp"/>
        <w:numPr>
          <w:ilvl w:val="0"/>
          <w:numId w:val="29"/>
        </w:numPr>
        <w:jc w:val="both"/>
        <w:rPr>
          <w:rFonts w:ascii="Century Gothic" w:hAnsi="Century Gothic" w:cs="Century Gothic"/>
          <w:sz w:val="20"/>
          <w:szCs w:val="20"/>
        </w:rPr>
      </w:pPr>
      <w:r w:rsidRPr="002F28A5">
        <w:rPr>
          <w:rFonts w:ascii="Century Gothic" w:hAnsi="Century Gothic" w:cs="Century Gothic"/>
          <w:sz w:val="20"/>
          <w:szCs w:val="20"/>
        </w:rPr>
        <w:t>Wszelka korespondencja pomiędzy stronami prowadzona będzie:</w:t>
      </w:r>
    </w:p>
    <w:p w14:paraId="0BDD41BC" w14:textId="2BE9906F" w:rsidR="006D23D1" w:rsidRPr="002F28A5" w:rsidRDefault="006D23D1" w:rsidP="00B62653">
      <w:pPr>
        <w:pStyle w:val="ustp"/>
        <w:numPr>
          <w:ilvl w:val="0"/>
          <w:numId w:val="28"/>
        </w:numPr>
        <w:tabs>
          <w:tab w:val="left" w:pos="284"/>
        </w:tabs>
        <w:ind w:left="284" w:firstLine="142"/>
        <w:jc w:val="both"/>
        <w:rPr>
          <w:rFonts w:ascii="Century Gothic" w:hAnsi="Century Gothic" w:cs="Century Gothic"/>
          <w:sz w:val="20"/>
          <w:szCs w:val="20"/>
        </w:rPr>
      </w:pPr>
      <w:r w:rsidRPr="002F28A5">
        <w:rPr>
          <w:rFonts w:ascii="Century Gothic" w:hAnsi="Century Gothic" w:cs="Century Gothic"/>
          <w:sz w:val="20"/>
          <w:szCs w:val="20"/>
        </w:rPr>
        <w:t>na adres Zamawiającego (dopuszcza się drogę e-mail):</w:t>
      </w:r>
    </w:p>
    <w:p w14:paraId="422F737B" w14:textId="77777777" w:rsidR="006D23D1" w:rsidRPr="002F28A5" w:rsidRDefault="006D23D1" w:rsidP="006D23D1">
      <w:pPr>
        <w:pStyle w:val="ustp"/>
        <w:tabs>
          <w:tab w:val="clear" w:pos="0"/>
        </w:tabs>
        <w:ind w:left="1134" w:firstLine="0"/>
        <w:jc w:val="both"/>
        <w:rPr>
          <w:rFonts w:ascii="Century Gothic" w:hAnsi="Century Gothic" w:cs="Century Gothic"/>
          <w:sz w:val="20"/>
          <w:szCs w:val="20"/>
        </w:rPr>
      </w:pPr>
      <w:r w:rsidRPr="002F28A5">
        <w:rPr>
          <w:rFonts w:ascii="Century Gothic" w:hAnsi="Century Gothic" w:cs="Century Gothic"/>
          <w:sz w:val="20"/>
          <w:szCs w:val="20"/>
        </w:rPr>
        <w:t>Wydział Inwestycji i Remontów Komendy Stołecznej Policji</w:t>
      </w:r>
    </w:p>
    <w:p w14:paraId="316E19A4" w14:textId="05EB524A" w:rsidR="006D23D1" w:rsidRPr="002F28A5" w:rsidRDefault="006D23D1" w:rsidP="006D23D1">
      <w:pPr>
        <w:pStyle w:val="ustp"/>
        <w:tabs>
          <w:tab w:val="clear" w:pos="0"/>
        </w:tabs>
        <w:ind w:left="1134" w:firstLine="0"/>
        <w:jc w:val="both"/>
        <w:rPr>
          <w:rFonts w:ascii="Century Gothic" w:hAnsi="Century Gothic" w:cs="Century Gothic"/>
          <w:sz w:val="20"/>
          <w:szCs w:val="20"/>
        </w:rPr>
      </w:pPr>
      <w:r w:rsidRPr="002F28A5">
        <w:rPr>
          <w:rFonts w:ascii="Century Gothic" w:hAnsi="Century Gothic" w:cs="Century Gothic"/>
          <w:sz w:val="20"/>
          <w:szCs w:val="20"/>
        </w:rPr>
        <w:t>00-150 Warszawa, ul. Nowolipie 2 tel.: 47 723 66 29</w:t>
      </w:r>
      <w:r w:rsidR="0067463F" w:rsidRPr="002F28A5">
        <w:rPr>
          <w:rFonts w:ascii="Century Gothic" w:hAnsi="Century Gothic" w:cs="Century Gothic"/>
          <w:sz w:val="20"/>
          <w:szCs w:val="20"/>
        </w:rPr>
        <w:t>.</w:t>
      </w:r>
    </w:p>
    <w:p w14:paraId="37D66765" w14:textId="412E1086" w:rsidR="005E7E24" w:rsidRPr="002F28A5" w:rsidRDefault="006D23D1" w:rsidP="00D77C2F">
      <w:pPr>
        <w:pStyle w:val="ustp"/>
        <w:tabs>
          <w:tab w:val="clear" w:pos="0"/>
        </w:tabs>
        <w:ind w:left="786" w:firstLine="348"/>
        <w:jc w:val="both"/>
        <w:rPr>
          <w:rFonts w:ascii="Century Gothic" w:hAnsi="Century Gothic" w:cs="Century Gothic"/>
          <w:color w:val="0000FF"/>
          <w:sz w:val="20"/>
          <w:szCs w:val="20"/>
          <w:u w:val="single"/>
        </w:rPr>
      </w:pPr>
      <w:r w:rsidRPr="002F28A5">
        <w:rPr>
          <w:rFonts w:ascii="Century Gothic" w:hAnsi="Century Gothic" w:cs="Century Gothic"/>
          <w:sz w:val="20"/>
          <w:szCs w:val="20"/>
        </w:rPr>
        <w:t xml:space="preserve">e-mail: </w:t>
      </w:r>
      <w:hyperlink r:id="rId10" w:history="1">
        <w:r w:rsidRPr="002F28A5">
          <w:rPr>
            <w:rStyle w:val="Hipercze"/>
            <w:rFonts w:ascii="Century Gothic" w:hAnsi="Century Gothic" w:cs="Century Gothic"/>
            <w:sz w:val="20"/>
            <w:szCs w:val="20"/>
          </w:rPr>
          <w:t>naczelnik.wir@ksp.policja.gov.pl</w:t>
        </w:r>
      </w:hyperlink>
    </w:p>
    <w:p w14:paraId="40D08253" w14:textId="6F9D2294" w:rsidR="006D23D1" w:rsidRPr="002F28A5" w:rsidRDefault="006D23D1" w:rsidP="00B62653">
      <w:pPr>
        <w:pStyle w:val="ustp"/>
        <w:numPr>
          <w:ilvl w:val="0"/>
          <w:numId w:val="28"/>
        </w:numPr>
        <w:tabs>
          <w:tab w:val="left" w:pos="851"/>
        </w:tabs>
        <w:ind w:left="426" w:firstLine="141"/>
        <w:jc w:val="both"/>
        <w:rPr>
          <w:rFonts w:ascii="Century Gothic" w:hAnsi="Century Gothic" w:cs="Century Gothic"/>
          <w:color w:val="000000" w:themeColor="text1"/>
          <w:sz w:val="20"/>
          <w:szCs w:val="20"/>
        </w:rPr>
      </w:pPr>
      <w:r w:rsidRPr="002F28A5">
        <w:rPr>
          <w:rFonts w:ascii="Century Gothic" w:hAnsi="Century Gothic" w:cs="Century Gothic"/>
          <w:color w:val="000000" w:themeColor="text1"/>
          <w:sz w:val="20"/>
          <w:szCs w:val="20"/>
        </w:rPr>
        <w:t>na adres Wykonawcy</w:t>
      </w:r>
      <w:r w:rsidRPr="002F28A5">
        <w:rPr>
          <w:rFonts w:ascii="Century Gothic" w:eastAsia="Arial" w:hAnsi="Century Gothic" w:cs="Arial"/>
          <w:color w:val="000000" w:themeColor="text1"/>
          <w:kern w:val="2"/>
          <w:sz w:val="20"/>
          <w:szCs w:val="20"/>
        </w:rPr>
        <w:t>: …………….</w:t>
      </w:r>
      <w:r w:rsidR="007E6A00">
        <w:rPr>
          <w:rFonts w:ascii="Century Gothic" w:eastAsia="Arial" w:hAnsi="Century Gothic" w:cs="Arial"/>
          <w:color w:val="000000" w:themeColor="text1"/>
          <w:kern w:val="2"/>
          <w:sz w:val="20"/>
          <w:szCs w:val="20"/>
        </w:rPr>
        <w:t xml:space="preserve"> (zgodnie z ofertą Wykonawcy)</w:t>
      </w:r>
    </w:p>
    <w:p w14:paraId="1A248498" w14:textId="77777777" w:rsidR="006D23D1" w:rsidRPr="002F28A5" w:rsidRDefault="006D23D1" w:rsidP="00B62653">
      <w:pPr>
        <w:pStyle w:val="ustp"/>
        <w:numPr>
          <w:ilvl w:val="0"/>
          <w:numId w:val="29"/>
        </w:numPr>
        <w:jc w:val="both"/>
        <w:rPr>
          <w:rFonts w:ascii="Century Gothic" w:hAnsi="Century Gothic" w:cs="Century Gothic"/>
          <w:sz w:val="20"/>
          <w:szCs w:val="20"/>
        </w:rPr>
      </w:pPr>
      <w:r w:rsidRPr="002F28A5">
        <w:rPr>
          <w:rFonts w:ascii="Century Gothic" w:hAnsi="Century Gothic" w:cs="Century Gothic"/>
          <w:sz w:val="20"/>
          <w:szCs w:val="20"/>
        </w:rPr>
        <w:t xml:space="preserve">Zmiana osób wskazanych w ust. 1 i 2 nie wymaga podpisania aneksu do niniejszej umowy. </w:t>
      </w:r>
    </w:p>
    <w:p w14:paraId="53613D98" w14:textId="0B6F4FDA" w:rsidR="00617026" w:rsidRPr="002F28A5" w:rsidRDefault="00617026" w:rsidP="00B62653">
      <w:pPr>
        <w:pStyle w:val="ustp"/>
        <w:numPr>
          <w:ilvl w:val="0"/>
          <w:numId w:val="29"/>
        </w:numPr>
        <w:jc w:val="both"/>
        <w:rPr>
          <w:rFonts w:ascii="Century Gothic" w:hAnsi="Century Gothic" w:cs="Century Gothic"/>
          <w:sz w:val="20"/>
          <w:szCs w:val="20"/>
        </w:rPr>
      </w:pPr>
      <w:r w:rsidRPr="002F28A5">
        <w:rPr>
          <w:rFonts w:ascii="Century Gothic" w:hAnsi="Century Gothic" w:cs="Century Gothic"/>
          <w:sz w:val="20"/>
          <w:szCs w:val="20"/>
        </w:rPr>
        <w:t xml:space="preserve">Wykonawca jest zobowiązany zapewnić, aby osoby zaangażowane do wykonania robót nosiły na terenie budowy oznaczenia identyfikujące </w:t>
      </w:r>
      <w:r w:rsidR="008F56D6" w:rsidRPr="002F28A5">
        <w:rPr>
          <w:rFonts w:ascii="Century Gothic" w:hAnsi="Century Gothic" w:cs="Century Gothic"/>
          <w:sz w:val="20"/>
          <w:szCs w:val="20"/>
        </w:rPr>
        <w:t xml:space="preserve">reprezentujące podmioty, które </w:t>
      </w:r>
      <w:r w:rsidRPr="002F28A5">
        <w:rPr>
          <w:rFonts w:ascii="Century Gothic" w:hAnsi="Century Gothic" w:cs="Century Gothic"/>
          <w:sz w:val="20"/>
          <w:szCs w:val="20"/>
        </w:rPr>
        <w:t xml:space="preserve">je </w:t>
      </w:r>
      <w:r w:rsidRPr="002F28A5">
        <w:rPr>
          <w:rFonts w:ascii="Century Gothic" w:hAnsi="Century Gothic" w:cs="Century Gothic"/>
          <w:sz w:val="20"/>
          <w:szCs w:val="20"/>
        </w:rPr>
        <w:lastRenderedPageBreak/>
        <w:t>zaangażowały.</w:t>
      </w:r>
    </w:p>
    <w:p w14:paraId="5A197B83" w14:textId="56168DFD" w:rsidR="008841A1" w:rsidRPr="002F28A5" w:rsidRDefault="008F56D6" w:rsidP="00B62653">
      <w:pPr>
        <w:numPr>
          <w:ilvl w:val="0"/>
          <w:numId w:val="29"/>
        </w:numPr>
        <w:tabs>
          <w:tab w:val="num" w:pos="0"/>
        </w:tabs>
        <w:suppressAutoHyphens w:val="0"/>
        <w:spacing w:after="160" w:line="259" w:lineRule="auto"/>
        <w:contextualSpacing/>
        <w:jc w:val="both"/>
        <w:textAlignment w:val="auto"/>
        <w:rPr>
          <w:rFonts w:ascii="Century Gothic" w:eastAsiaTheme="minorHAnsi" w:hAnsi="Century Gothic" w:cstheme="minorBidi"/>
          <w:szCs w:val="20"/>
          <w:lang w:eastAsia="en-US"/>
        </w:rPr>
      </w:pPr>
      <w:r w:rsidRPr="002F28A5">
        <w:rPr>
          <w:rFonts w:ascii="Century Gothic" w:eastAsiaTheme="minorHAnsi" w:hAnsi="Century Gothic" w:cs="Century Gothic"/>
          <w:szCs w:val="20"/>
          <w:lang w:eastAsia="en-US"/>
        </w:rPr>
        <w:t>Wykonawca jest zobowiązany zapewnić, żeby koordynator robót fizycznie przebywał i wykonywał swoje obowiązki na terenie budowy. Koordynator robót działa w imieniu i na rachunek Wykonawcy. Osoba wskazana jako koordynator robót zobowiązana jest do uczestniczenia we wszystkich spotkaniach, naradach i rozmowach z przedstawicielami Zamawiającego oraz niezwłocznego podejmowania wszelkich działań niezbędnych do właściwej realizacji przedmiotu umowy.</w:t>
      </w:r>
    </w:p>
    <w:p w14:paraId="7BA85E42" w14:textId="77777777" w:rsidR="006F7805" w:rsidRPr="002F28A5" w:rsidRDefault="006F7805" w:rsidP="00A7784A">
      <w:pPr>
        <w:tabs>
          <w:tab w:val="left" w:pos="-2410"/>
        </w:tabs>
        <w:spacing w:line="276" w:lineRule="auto"/>
        <w:rPr>
          <w:rFonts w:ascii="Century Gothic" w:hAnsi="Century Gothic" w:cs="Times New Roman"/>
          <w:szCs w:val="20"/>
        </w:rPr>
      </w:pPr>
    </w:p>
    <w:p w14:paraId="48308BD3" w14:textId="3F1AAAC0" w:rsidR="008841A1" w:rsidRPr="002F28A5" w:rsidRDefault="008841A1" w:rsidP="008118BE">
      <w:pPr>
        <w:widowControl w:val="0"/>
        <w:ind w:left="426" w:hanging="426"/>
        <w:jc w:val="center"/>
        <w:textAlignment w:val="auto"/>
        <w:rPr>
          <w:rFonts w:ascii="Century Gothic" w:eastAsia="SimSun" w:hAnsi="Century Gothic" w:cs="Century Gothic"/>
          <w:b/>
          <w:color w:val="auto"/>
          <w:szCs w:val="20"/>
        </w:rPr>
      </w:pPr>
      <w:r w:rsidRPr="002F28A5">
        <w:rPr>
          <w:rFonts w:ascii="Century Gothic" w:eastAsia="SimSun" w:hAnsi="Century Gothic" w:cs="Century Gothic"/>
          <w:b/>
          <w:color w:val="auto"/>
          <w:szCs w:val="20"/>
        </w:rPr>
        <w:t>§</w:t>
      </w:r>
      <w:r w:rsidR="008E0AEF" w:rsidRPr="002F28A5">
        <w:rPr>
          <w:rFonts w:ascii="Century Gothic" w:eastAsia="SimSun" w:hAnsi="Century Gothic" w:cs="Century Gothic"/>
          <w:b/>
          <w:color w:val="auto"/>
          <w:szCs w:val="20"/>
        </w:rPr>
        <w:t xml:space="preserve"> </w:t>
      </w:r>
      <w:r w:rsidR="002C42B1" w:rsidRPr="002F28A5">
        <w:rPr>
          <w:rFonts w:ascii="Century Gothic" w:eastAsia="SimSun" w:hAnsi="Century Gothic" w:cs="Century Gothic"/>
          <w:b/>
          <w:color w:val="auto"/>
          <w:szCs w:val="20"/>
        </w:rPr>
        <w:t>6</w:t>
      </w:r>
    </w:p>
    <w:p w14:paraId="097106B5" w14:textId="77777777" w:rsidR="008841A1" w:rsidRPr="002F28A5" w:rsidRDefault="008841A1" w:rsidP="00DD6916">
      <w:pPr>
        <w:widowControl w:val="0"/>
        <w:numPr>
          <w:ilvl w:val="0"/>
          <w:numId w:val="11"/>
        </w:numPr>
        <w:ind w:left="426"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Wykonawca udziela:</w:t>
      </w:r>
    </w:p>
    <w:p w14:paraId="501AFFA8" w14:textId="613ED3DA" w:rsidR="008841A1" w:rsidRPr="002F28A5" w:rsidRDefault="008841A1" w:rsidP="00DD6916">
      <w:pPr>
        <w:widowControl w:val="0"/>
        <w:numPr>
          <w:ilvl w:val="0"/>
          <w:numId w:val="10"/>
        </w:numPr>
        <w:ind w:left="426" w:firstLine="0"/>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rękojmi na roboty budowlane na o</w:t>
      </w:r>
      <w:r w:rsidR="00A7784A" w:rsidRPr="002F28A5">
        <w:rPr>
          <w:rFonts w:ascii="Century Gothic" w:eastAsia="SimSun" w:hAnsi="Century Gothic" w:cs="Century Gothic"/>
          <w:color w:val="auto"/>
          <w:szCs w:val="20"/>
        </w:rPr>
        <w:t>kres</w:t>
      </w:r>
      <w:r w:rsidR="00EA2D0F">
        <w:rPr>
          <w:rFonts w:ascii="Century Gothic" w:eastAsia="SimSun" w:hAnsi="Century Gothic" w:cs="Century Gothic"/>
          <w:color w:val="auto"/>
          <w:szCs w:val="20"/>
        </w:rPr>
        <w:t xml:space="preserve"> 3</w:t>
      </w:r>
      <w:r w:rsidR="009B6B75" w:rsidRPr="002F28A5">
        <w:rPr>
          <w:rFonts w:ascii="Century Gothic" w:eastAsia="SimSun" w:hAnsi="Century Gothic" w:cs="Century Gothic"/>
          <w:color w:val="auto"/>
          <w:szCs w:val="20"/>
        </w:rPr>
        <w:t>6 miesięcy;</w:t>
      </w:r>
    </w:p>
    <w:p w14:paraId="67FABA42" w14:textId="102BD93D" w:rsidR="001D3C69" w:rsidRPr="00BA24EF" w:rsidRDefault="008841A1" w:rsidP="00BA24EF">
      <w:pPr>
        <w:widowControl w:val="0"/>
        <w:numPr>
          <w:ilvl w:val="0"/>
          <w:numId w:val="10"/>
        </w:numPr>
        <w:ind w:left="426" w:firstLine="0"/>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gwarancji na roboty budowlane na okres</w:t>
      </w:r>
      <w:r w:rsidR="009B6B75" w:rsidRPr="002F28A5">
        <w:rPr>
          <w:rFonts w:ascii="Century Gothic" w:eastAsia="SimSun" w:hAnsi="Century Gothic" w:cs="Century Gothic"/>
          <w:color w:val="auto"/>
          <w:szCs w:val="20"/>
        </w:rPr>
        <w:t xml:space="preserve"> </w:t>
      </w:r>
      <w:r w:rsidR="001B398E" w:rsidRPr="002F28A5">
        <w:rPr>
          <w:rFonts w:ascii="Century Gothic" w:eastAsia="SimSun" w:hAnsi="Century Gothic" w:cs="Century Gothic"/>
          <w:color w:val="auto"/>
          <w:szCs w:val="20"/>
        </w:rPr>
        <w:t>36</w:t>
      </w:r>
      <w:r w:rsidR="009B6B75" w:rsidRPr="002F28A5">
        <w:rPr>
          <w:rFonts w:ascii="Century Gothic" w:eastAsia="SimSun" w:hAnsi="Century Gothic" w:cs="Century Gothic"/>
          <w:color w:val="auto"/>
          <w:szCs w:val="20"/>
        </w:rPr>
        <w:t xml:space="preserve"> miesięcy</w:t>
      </w:r>
      <w:r w:rsidR="00BA24EF">
        <w:rPr>
          <w:rFonts w:ascii="Century Gothic" w:eastAsia="SimSun" w:hAnsi="Century Gothic" w:cs="Century Gothic"/>
          <w:color w:val="auto"/>
          <w:szCs w:val="20"/>
        </w:rPr>
        <w:t>.</w:t>
      </w:r>
    </w:p>
    <w:p w14:paraId="258D621E" w14:textId="6B8E5786" w:rsidR="008841A1" w:rsidRPr="00F446BA" w:rsidRDefault="008841A1" w:rsidP="001D3C69">
      <w:pPr>
        <w:pStyle w:val="Akapitzlist"/>
        <w:widowControl w:val="0"/>
        <w:numPr>
          <w:ilvl w:val="0"/>
          <w:numId w:val="11"/>
        </w:numPr>
        <w:ind w:left="567" w:hanging="567"/>
        <w:jc w:val="both"/>
        <w:textAlignment w:val="auto"/>
        <w:rPr>
          <w:rFonts w:ascii="Century Gothic" w:eastAsia="SimSun" w:hAnsi="Century Gothic" w:cs="Century Gothic"/>
          <w:color w:val="auto"/>
          <w:szCs w:val="20"/>
        </w:rPr>
      </w:pPr>
      <w:r w:rsidRPr="001D3C69">
        <w:rPr>
          <w:rFonts w:ascii="Century Gothic" w:eastAsia="SimSun" w:hAnsi="Century Gothic" w:cs="Century Gothic"/>
          <w:color w:val="auto"/>
          <w:szCs w:val="20"/>
        </w:rPr>
        <w:t>W okresie gwarancj</w:t>
      </w:r>
      <w:r w:rsidR="00A7784A" w:rsidRPr="001D3C69">
        <w:rPr>
          <w:rFonts w:ascii="Century Gothic" w:eastAsia="SimSun" w:hAnsi="Century Gothic" w:cs="Century Gothic"/>
          <w:color w:val="auto"/>
          <w:szCs w:val="20"/>
        </w:rPr>
        <w:t>i o której mowa w ust. 1 pkt 2</w:t>
      </w:r>
      <w:r w:rsidRPr="001D3C69">
        <w:rPr>
          <w:rFonts w:ascii="Century Gothic" w:eastAsia="SimSun" w:hAnsi="Century Gothic" w:cs="Century Gothic"/>
          <w:color w:val="auto"/>
          <w:szCs w:val="20"/>
        </w:rPr>
        <w:t xml:space="preserve"> przedstawiciele Zamawiającego zastrzegają sobie prawo zgłaszania</w:t>
      </w:r>
      <w:r w:rsidR="006D12E3" w:rsidRPr="001D3C69">
        <w:rPr>
          <w:rFonts w:ascii="Century Gothic" w:eastAsia="SimSun" w:hAnsi="Century Gothic" w:cs="Century Gothic"/>
          <w:color w:val="auto"/>
          <w:szCs w:val="20"/>
        </w:rPr>
        <w:t xml:space="preserve"> </w:t>
      </w:r>
      <w:r w:rsidR="00DD6320" w:rsidRPr="001D3C69">
        <w:rPr>
          <w:rFonts w:ascii="Century Gothic" w:eastAsia="SimSun" w:hAnsi="Century Gothic" w:cs="Century Gothic"/>
          <w:color w:val="auto"/>
          <w:szCs w:val="20"/>
        </w:rPr>
        <w:t xml:space="preserve"> </w:t>
      </w:r>
      <w:r w:rsidRPr="001D3C69">
        <w:rPr>
          <w:rFonts w:ascii="Century Gothic" w:eastAsia="SimSun" w:hAnsi="Century Gothic" w:cs="Century Gothic"/>
          <w:color w:val="auto"/>
          <w:szCs w:val="20"/>
        </w:rPr>
        <w:t>reklamacji , zawiadamiając o powyższym Wykonawcę pisemnie</w:t>
      </w:r>
      <w:r w:rsidR="008730BD" w:rsidRPr="001D3C69">
        <w:rPr>
          <w:rFonts w:ascii="Century Gothic" w:eastAsia="SimSun" w:hAnsi="Century Gothic" w:cs="Century Gothic"/>
          <w:color w:val="auto"/>
          <w:szCs w:val="20"/>
        </w:rPr>
        <w:t xml:space="preserve"> lub</w:t>
      </w:r>
      <w:r w:rsidR="0093199D" w:rsidRPr="001D3C69">
        <w:rPr>
          <w:rFonts w:ascii="Century Gothic" w:eastAsia="SimSun" w:hAnsi="Century Gothic" w:cs="Century Gothic"/>
          <w:color w:val="auto"/>
          <w:szCs w:val="20"/>
        </w:rPr>
        <w:t xml:space="preserve"> na adres</w:t>
      </w:r>
      <w:r w:rsidR="00A71DBF" w:rsidRPr="001D3C69">
        <w:rPr>
          <w:rFonts w:ascii="Century Gothic" w:eastAsia="SimSun" w:hAnsi="Century Gothic" w:cs="Century Gothic"/>
          <w:color w:val="auto"/>
          <w:szCs w:val="20"/>
        </w:rPr>
        <w:t xml:space="preserve"> </w:t>
      </w:r>
      <w:r w:rsidR="006D12E3" w:rsidRPr="001D3C69">
        <w:rPr>
          <w:rFonts w:ascii="Century Gothic" w:eastAsia="SimSun" w:hAnsi="Century Gothic" w:cs="Century Gothic"/>
          <w:color w:val="auto"/>
          <w:szCs w:val="20"/>
        </w:rPr>
        <w:t>e-mail</w:t>
      </w:r>
      <w:r w:rsidR="00B74DF9" w:rsidRPr="001D3C69">
        <w:rPr>
          <w:rFonts w:ascii="Century Gothic" w:eastAsia="SimSun" w:hAnsi="Century Gothic" w:cs="Century Gothic"/>
          <w:color w:val="auto"/>
          <w:szCs w:val="20"/>
        </w:rPr>
        <w:t xml:space="preserve">: </w:t>
      </w:r>
      <w:r w:rsidR="006D12E3" w:rsidRPr="001D3C69">
        <w:rPr>
          <w:rFonts w:ascii="Century Gothic" w:eastAsia="SimSun" w:hAnsi="Century Gothic" w:cs="Century Gothic"/>
          <w:color w:val="auto"/>
          <w:szCs w:val="20"/>
        </w:rPr>
        <w:t xml:space="preserve"> </w:t>
      </w:r>
      <w:r w:rsidR="007C311E" w:rsidRPr="00F446BA">
        <w:rPr>
          <w:rFonts w:ascii="Century Gothic" w:eastAsia="SimSun" w:hAnsi="Century Gothic" w:cs="Century Gothic"/>
          <w:color w:val="auto"/>
          <w:szCs w:val="20"/>
        </w:rPr>
        <w:t>...................................</w:t>
      </w:r>
      <w:r w:rsidR="00F446BA" w:rsidRPr="00F446BA">
        <w:rPr>
          <w:rFonts w:ascii="Century Gothic" w:eastAsia="SimSun" w:hAnsi="Century Gothic" w:cs="Century Gothic"/>
          <w:color w:val="auto"/>
          <w:szCs w:val="20"/>
        </w:rPr>
        <w:t>(zgodnie z ofertą Wykonawcy).</w:t>
      </w:r>
    </w:p>
    <w:p w14:paraId="3BF9EF98" w14:textId="76AD854E" w:rsidR="0093199D" w:rsidRPr="002F28A5" w:rsidRDefault="0093199D" w:rsidP="001D3C69">
      <w:pPr>
        <w:widowControl w:val="0"/>
        <w:numPr>
          <w:ilvl w:val="0"/>
          <w:numId w:val="11"/>
        </w:numPr>
        <w:ind w:left="426"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 xml:space="preserve">Wykonawca zobowiązany jest do pisemnego informowania Zamawiającego, o każdej zmianie danych kontaktowych wskazanych w ust. 2 w terminie 2 dni od wystąpienia zmiany.  </w:t>
      </w:r>
    </w:p>
    <w:p w14:paraId="79DFE690" w14:textId="6B5A84AD" w:rsidR="00D41698" w:rsidRPr="002F28A5" w:rsidRDefault="00D41698" w:rsidP="001D3C69">
      <w:pPr>
        <w:widowControl w:val="0"/>
        <w:numPr>
          <w:ilvl w:val="0"/>
          <w:numId w:val="11"/>
        </w:numPr>
        <w:ind w:left="426"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W przypadku niedochowania przez Wykonawcę obowiązku, o którym mowa powyżej, zgłoszenia</w:t>
      </w:r>
      <w:r w:rsidR="006D12E3" w:rsidRPr="002F28A5">
        <w:rPr>
          <w:rFonts w:ascii="Century Gothic" w:eastAsia="SimSun" w:hAnsi="Century Gothic" w:cs="Century Gothic"/>
          <w:color w:val="auto"/>
          <w:szCs w:val="20"/>
        </w:rPr>
        <w:t xml:space="preserve">  </w:t>
      </w:r>
      <w:r w:rsidRPr="002F28A5">
        <w:rPr>
          <w:rFonts w:ascii="Century Gothic" w:eastAsia="SimSun" w:hAnsi="Century Gothic" w:cs="Century Gothic"/>
          <w:color w:val="auto"/>
          <w:szCs w:val="20"/>
        </w:rPr>
        <w:t>reklamacji</w:t>
      </w:r>
      <w:r w:rsidR="006D12E3" w:rsidRPr="002F28A5">
        <w:rPr>
          <w:rFonts w:ascii="Century Gothic" w:eastAsia="SimSun" w:hAnsi="Century Gothic" w:cs="Century Gothic"/>
          <w:color w:val="auto"/>
          <w:szCs w:val="20"/>
        </w:rPr>
        <w:t xml:space="preserve"> </w:t>
      </w:r>
      <w:r w:rsidRPr="002F28A5">
        <w:rPr>
          <w:rFonts w:ascii="Century Gothic" w:eastAsia="SimSun" w:hAnsi="Century Gothic" w:cs="Century Gothic"/>
          <w:color w:val="auto"/>
          <w:szCs w:val="20"/>
        </w:rPr>
        <w:t xml:space="preserve"> wysłane zgodnie </w:t>
      </w:r>
      <w:r w:rsidR="00A7784A" w:rsidRPr="002F28A5">
        <w:rPr>
          <w:rFonts w:ascii="Century Gothic" w:eastAsia="SimSun" w:hAnsi="Century Gothic" w:cs="Century Gothic"/>
          <w:color w:val="auto"/>
          <w:szCs w:val="20"/>
        </w:rPr>
        <w:t>z procedurą</w:t>
      </w:r>
      <w:r w:rsidR="003E405B" w:rsidRPr="002F28A5">
        <w:rPr>
          <w:rFonts w:ascii="Century Gothic" w:eastAsia="SimSun" w:hAnsi="Century Gothic" w:cs="Century Gothic"/>
          <w:color w:val="auto"/>
          <w:szCs w:val="20"/>
        </w:rPr>
        <w:t xml:space="preserve"> w</w:t>
      </w:r>
      <w:r w:rsidRPr="002F28A5">
        <w:rPr>
          <w:rFonts w:ascii="Century Gothic" w:eastAsia="SimSun" w:hAnsi="Century Gothic" w:cs="Century Gothic"/>
          <w:color w:val="auto"/>
          <w:szCs w:val="20"/>
        </w:rPr>
        <w:t xml:space="preserve"> ust. 2 będą traktowane prze </w:t>
      </w:r>
      <w:r w:rsidR="003E405B" w:rsidRPr="002F28A5">
        <w:rPr>
          <w:rFonts w:ascii="Century Gothic" w:eastAsia="SimSun" w:hAnsi="Century Gothic" w:cs="Century Gothic"/>
          <w:color w:val="auto"/>
          <w:szCs w:val="20"/>
        </w:rPr>
        <w:t>Strony</w:t>
      </w:r>
      <w:r w:rsidRPr="002F28A5">
        <w:rPr>
          <w:rFonts w:ascii="Century Gothic" w:eastAsia="SimSun" w:hAnsi="Century Gothic" w:cs="Century Gothic"/>
          <w:color w:val="auto"/>
          <w:szCs w:val="20"/>
        </w:rPr>
        <w:t xml:space="preserve"> jako </w:t>
      </w:r>
      <w:r w:rsidR="003E405B" w:rsidRPr="002F28A5">
        <w:rPr>
          <w:rFonts w:ascii="Century Gothic" w:eastAsia="SimSun" w:hAnsi="Century Gothic" w:cs="Century Gothic"/>
          <w:color w:val="auto"/>
          <w:szCs w:val="20"/>
        </w:rPr>
        <w:t>skutecznie doręczone.</w:t>
      </w:r>
    </w:p>
    <w:p w14:paraId="7E696AC3" w14:textId="235EECBC" w:rsidR="004975A3" w:rsidRPr="002F28A5" w:rsidRDefault="0093199D" w:rsidP="001D3C69">
      <w:pPr>
        <w:numPr>
          <w:ilvl w:val="0"/>
          <w:numId w:val="11"/>
        </w:numPr>
        <w:tabs>
          <w:tab w:val="left" w:pos="426"/>
        </w:tabs>
        <w:spacing w:line="276" w:lineRule="auto"/>
        <w:ind w:left="426" w:hanging="426"/>
        <w:jc w:val="both"/>
        <w:textAlignment w:val="auto"/>
        <w:rPr>
          <w:rFonts w:ascii="Century Gothic" w:hAnsi="Century Gothic"/>
          <w:szCs w:val="20"/>
          <w:lang w:eastAsia="ar-SA"/>
        </w:rPr>
      </w:pPr>
      <w:r w:rsidRPr="002F28A5">
        <w:rPr>
          <w:rFonts w:ascii="Century Gothic" w:hAnsi="Century Gothic"/>
          <w:szCs w:val="20"/>
          <w:lang w:eastAsia="en-US"/>
        </w:rPr>
        <w:t xml:space="preserve">Jeżeli Zamawiający i Wykonawca nie ustalą terminu, w jakim </w:t>
      </w:r>
      <w:r w:rsidR="006D12E3" w:rsidRPr="002F28A5">
        <w:rPr>
          <w:rFonts w:ascii="Century Gothic" w:hAnsi="Century Gothic"/>
          <w:szCs w:val="20"/>
          <w:lang w:eastAsia="en-US"/>
        </w:rPr>
        <w:t>wada</w:t>
      </w:r>
      <w:r w:rsidRPr="002F28A5">
        <w:rPr>
          <w:rFonts w:ascii="Century Gothic" w:hAnsi="Century Gothic"/>
          <w:szCs w:val="20"/>
          <w:lang w:eastAsia="en-US"/>
        </w:rPr>
        <w:t xml:space="preserve"> ma być usunięta, przedstawiciel Zamawiającego sam wyznaczy Wykonawcy odpowiedni termin usunięcia </w:t>
      </w:r>
      <w:r w:rsidR="006D12E3" w:rsidRPr="002F28A5">
        <w:rPr>
          <w:rFonts w:ascii="Century Gothic" w:hAnsi="Century Gothic"/>
          <w:szCs w:val="20"/>
          <w:lang w:eastAsia="en-US"/>
        </w:rPr>
        <w:t>wady</w:t>
      </w:r>
      <w:r w:rsidRPr="002F28A5">
        <w:rPr>
          <w:rFonts w:ascii="Century Gothic" w:hAnsi="Century Gothic"/>
          <w:szCs w:val="20"/>
          <w:lang w:eastAsia="en-US"/>
        </w:rPr>
        <w:t>, a Wykonawca termin ten bez zastrzeżeń przyjmie i będzie nim związany.</w:t>
      </w:r>
    </w:p>
    <w:p w14:paraId="2D31C529" w14:textId="370679E7" w:rsidR="008841A1" w:rsidRPr="002F28A5" w:rsidRDefault="008841A1" w:rsidP="001D3C69">
      <w:pPr>
        <w:widowControl w:val="0"/>
        <w:numPr>
          <w:ilvl w:val="0"/>
          <w:numId w:val="11"/>
        </w:numPr>
        <w:ind w:left="426"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 xml:space="preserve">W przypadku niestawienia się Wykonawcy w ciągu </w:t>
      </w:r>
      <w:r w:rsidR="007C311E" w:rsidRPr="002F28A5">
        <w:rPr>
          <w:rFonts w:ascii="Century Gothic" w:eastAsia="SimSun" w:hAnsi="Century Gothic" w:cs="Century Gothic"/>
          <w:b/>
          <w:color w:val="auto"/>
          <w:szCs w:val="20"/>
        </w:rPr>
        <w:t>3</w:t>
      </w:r>
      <w:r w:rsidRPr="002F28A5">
        <w:rPr>
          <w:rFonts w:ascii="Century Gothic" w:eastAsia="SimSun" w:hAnsi="Century Gothic" w:cs="Century Gothic"/>
          <w:b/>
          <w:color w:val="auto"/>
          <w:szCs w:val="20"/>
        </w:rPr>
        <w:t xml:space="preserve"> dni roboczych</w:t>
      </w:r>
      <w:r w:rsidRPr="002F28A5">
        <w:rPr>
          <w:rFonts w:ascii="Century Gothic" w:eastAsia="SimSun" w:hAnsi="Century Gothic" w:cs="Century Gothic"/>
          <w:color w:val="auto"/>
          <w:szCs w:val="20"/>
        </w:rPr>
        <w:t xml:space="preserve"> od zgłoszenia </w:t>
      </w:r>
      <w:r w:rsidR="006D12E3" w:rsidRPr="002F28A5">
        <w:rPr>
          <w:rFonts w:ascii="Century Gothic" w:eastAsia="SimSun" w:hAnsi="Century Gothic" w:cs="Century Gothic"/>
          <w:color w:val="auto"/>
          <w:szCs w:val="20"/>
        </w:rPr>
        <w:t>wady lub r</w:t>
      </w:r>
      <w:r w:rsidRPr="002F28A5">
        <w:rPr>
          <w:rFonts w:ascii="Century Gothic" w:eastAsia="SimSun" w:hAnsi="Century Gothic" w:cs="Century Gothic"/>
          <w:color w:val="auto"/>
          <w:szCs w:val="20"/>
        </w:rPr>
        <w:t xml:space="preserve">eklamacji, przedstawiciele Zamawiającego dokonają ustaleń w przedmiotowym zakresie, które zostaną spisane jednostronnie </w:t>
      </w:r>
      <w:r w:rsidRPr="002F28A5">
        <w:rPr>
          <w:rFonts w:ascii="Century Gothic" w:eastAsia="SimSun" w:hAnsi="Century Gothic" w:cs="Century Gothic"/>
          <w:b/>
          <w:color w:val="auto"/>
          <w:szCs w:val="20"/>
        </w:rPr>
        <w:t>w protokole z przeglądu wad</w:t>
      </w:r>
      <w:r w:rsidR="006D12E3" w:rsidRPr="002F28A5">
        <w:rPr>
          <w:rFonts w:ascii="Century Gothic" w:eastAsia="SimSun" w:hAnsi="Century Gothic" w:cs="Century Gothic"/>
          <w:b/>
          <w:color w:val="auto"/>
          <w:szCs w:val="20"/>
        </w:rPr>
        <w:t xml:space="preserve"> </w:t>
      </w:r>
      <w:r w:rsidRPr="002F28A5">
        <w:rPr>
          <w:rFonts w:ascii="Century Gothic" w:eastAsia="SimSun" w:hAnsi="Century Gothic" w:cs="Century Gothic"/>
          <w:color w:val="auto"/>
          <w:szCs w:val="20"/>
        </w:rPr>
        <w:t>i będą wiążące dla Stron.</w:t>
      </w:r>
    </w:p>
    <w:p w14:paraId="6965755B" w14:textId="3EFC7391" w:rsidR="008841A1" w:rsidRPr="002F28A5" w:rsidRDefault="002059DA" w:rsidP="001D3C69">
      <w:pPr>
        <w:widowControl w:val="0"/>
        <w:numPr>
          <w:ilvl w:val="0"/>
          <w:numId w:val="11"/>
        </w:numPr>
        <w:ind w:left="426"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W razie zgłoszenia reklamacji</w:t>
      </w:r>
      <w:r w:rsidR="008841A1" w:rsidRPr="002F28A5">
        <w:rPr>
          <w:rFonts w:ascii="Century Gothic" w:eastAsia="SimSun" w:hAnsi="Century Gothic" w:cs="Century Gothic"/>
          <w:color w:val="auto"/>
          <w:szCs w:val="20"/>
        </w:rPr>
        <w:t xml:space="preserve">, Wykonawca zobowiązany będzie do ich usunięcia </w:t>
      </w:r>
      <w:r w:rsidR="008841A1" w:rsidRPr="002F28A5">
        <w:rPr>
          <w:rFonts w:ascii="Century Gothic" w:eastAsia="SimSun" w:hAnsi="Century Gothic" w:cs="Century Gothic"/>
          <w:b/>
          <w:color w:val="auto"/>
          <w:szCs w:val="20"/>
        </w:rPr>
        <w:t>w terminie określonym w protokole z przeglądu wad</w:t>
      </w:r>
      <w:r w:rsidR="008841A1" w:rsidRPr="002F28A5">
        <w:rPr>
          <w:rFonts w:ascii="Century Gothic" w:eastAsia="SimSun" w:hAnsi="Century Gothic" w:cs="Century Gothic"/>
          <w:color w:val="auto"/>
          <w:szCs w:val="20"/>
        </w:rPr>
        <w:t>. Fakt usunięcia wad</w:t>
      </w:r>
      <w:r w:rsidR="006D12E3" w:rsidRPr="002F28A5">
        <w:rPr>
          <w:rFonts w:ascii="Century Gothic" w:eastAsia="SimSun" w:hAnsi="Century Gothic" w:cs="Century Gothic"/>
          <w:color w:val="auto"/>
          <w:szCs w:val="20"/>
        </w:rPr>
        <w:t xml:space="preserve"> </w:t>
      </w:r>
      <w:r w:rsidR="008841A1" w:rsidRPr="002F28A5">
        <w:rPr>
          <w:rFonts w:ascii="Century Gothic" w:eastAsia="SimSun" w:hAnsi="Century Gothic" w:cs="Century Gothic"/>
          <w:color w:val="auto"/>
          <w:szCs w:val="20"/>
        </w:rPr>
        <w:t>zostanie stwierdzony w protokole usunięcia wad.</w:t>
      </w:r>
      <w:r w:rsidR="0093199D" w:rsidRPr="002F28A5">
        <w:rPr>
          <w:rFonts w:ascii="Century Gothic" w:eastAsia="SimSun" w:hAnsi="Century Gothic" w:cs="Century Gothic"/>
          <w:color w:val="auto"/>
          <w:szCs w:val="20"/>
        </w:rPr>
        <w:t xml:space="preserve"> </w:t>
      </w:r>
    </w:p>
    <w:p w14:paraId="5A2299F8" w14:textId="49B40B49" w:rsidR="008841A1" w:rsidRPr="002F28A5" w:rsidRDefault="008841A1" w:rsidP="001D3C69">
      <w:pPr>
        <w:widowControl w:val="0"/>
        <w:numPr>
          <w:ilvl w:val="0"/>
          <w:numId w:val="11"/>
        </w:numPr>
        <w:ind w:left="426"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 xml:space="preserve">W przypadku przekroczenia </w:t>
      </w:r>
      <w:r w:rsidRPr="002F28A5">
        <w:rPr>
          <w:rFonts w:ascii="Century Gothic" w:eastAsia="SimSun" w:hAnsi="Century Gothic" w:cs="Century Gothic"/>
          <w:b/>
          <w:color w:val="auto"/>
          <w:szCs w:val="20"/>
        </w:rPr>
        <w:t>o 3 dni robocze terminu</w:t>
      </w:r>
      <w:r w:rsidRPr="002F28A5">
        <w:rPr>
          <w:rFonts w:ascii="Century Gothic" w:eastAsia="SimSun" w:hAnsi="Century Gothic" w:cs="Century Gothic"/>
          <w:color w:val="auto"/>
          <w:szCs w:val="20"/>
        </w:rPr>
        <w:t xml:space="preserve"> wyznaczonego w protokole wad, Zamawiający ma prawo do zlecenia zastępczego usunięcia wad innemu podmiotowi na koszt i ryzyko Wykonawcy bez zgody sądu. Zamawiający obciąży Wykonawcę kosztem usunięcia wad</w:t>
      </w:r>
      <w:r w:rsidR="00C501E6" w:rsidRPr="002F28A5">
        <w:rPr>
          <w:rFonts w:ascii="Century Gothic" w:eastAsia="SimSun" w:hAnsi="Century Gothic" w:cs="Century Gothic"/>
          <w:color w:val="auto"/>
          <w:szCs w:val="20"/>
        </w:rPr>
        <w:t>,</w:t>
      </w:r>
      <w:r w:rsidR="00820BB8" w:rsidRPr="002F28A5">
        <w:rPr>
          <w:rFonts w:ascii="Century Gothic" w:eastAsia="SimSun" w:hAnsi="Century Gothic" w:cs="Century Gothic"/>
          <w:color w:val="auto"/>
          <w:szCs w:val="20"/>
        </w:rPr>
        <w:t xml:space="preserve"> </w:t>
      </w:r>
      <w:r w:rsidR="00C501E6" w:rsidRPr="002F28A5">
        <w:rPr>
          <w:rFonts w:ascii="Century Gothic" w:eastAsia="SimSun" w:hAnsi="Century Gothic" w:cs="Century Gothic"/>
          <w:color w:val="auto"/>
          <w:szCs w:val="20"/>
        </w:rPr>
        <w:t>n</w:t>
      </w:r>
      <w:r w:rsidR="00820BB8" w:rsidRPr="002F28A5">
        <w:rPr>
          <w:rFonts w:ascii="Century Gothic" w:eastAsia="SimSun" w:hAnsi="Century Gothic" w:cs="Century Gothic"/>
          <w:color w:val="auto"/>
          <w:szCs w:val="20"/>
        </w:rPr>
        <w:t>a co Wykonawca się zgadza.</w:t>
      </w:r>
      <w:r w:rsidRPr="002F28A5">
        <w:rPr>
          <w:rFonts w:ascii="Century Gothic" w:eastAsia="SimSun" w:hAnsi="Century Gothic" w:cs="Century Gothic"/>
          <w:color w:val="auto"/>
          <w:szCs w:val="20"/>
        </w:rPr>
        <w:t xml:space="preserve"> Wykonawca ma obowiązek zwrotu ww. kosztów w terminie </w:t>
      </w:r>
      <w:r w:rsidRPr="002F28A5">
        <w:rPr>
          <w:rFonts w:ascii="Century Gothic" w:eastAsia="SimSun" w:hAnsi="Century Gothic" w:cs="Century Gothic"/>
          <w:b/>
          <w:color w:val="auto"/>
          <w:szCs w:val="20"/>
        </w:rPr>
        <w:t>7 dni</w:t>
      </w:r>
      <w:r w:rsidRPr="002F28A5">
        <w:rPr>
          <w:rFonts w:ascii="Century Gothic" w:eastAsia="SimSun" w:hAnsi="Century Gothic" w:cs="Century Gothic"/>
          <w:color w:val="auto"/>
          <w:szCs w:val="20"/>
        </w:rPr>
        <w:t xml:space="preserve">, licząc od daty doręczenia przez Zamawiającego wezwania do zapłaty. </w:t>
      </w:r>
    </w:p>
    <w:p w14:paraId="7C79A2F8" w14:textId="7693746F" w:rsidR="008841A1" w:rsidRPr="002F28A5" w:rsidRDefault="008841A1" w:rsidP="001D3C69">
      <w:pPr>
        <w:widowControl w:val="0"/>
        <w:numPr>
          <w:ilvl w:val="0"/>
          <w:numId w:val="11"/>
        </w:numPr>
        <w:ind w:left="426"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Zastępcze usunięcie wady przez podmiot trzeci nie spowoduje ograniczenia ani utraty rękojmi i gwarancji,</w:t>
      </w:r>
      <w:r w:rsidR="00A7784A" w:rsidRPr="002F28A5">
        <w:rPr>
          <w:rFonts w:ascii="Century Gothic" w:eastAsia="SimSun" w:hAnsi="Century Gothic" w:cs="Century Gothic"/>
          <w:color w:val="auto"/>
          <w:szCs w:val="20"/>
        </w:rPr>
        <w:t xml:space="preserve"> o których mowa w ust. 1 pkt 1-</w:t>
      </w:r>
      <w:r w:rsidR="00A0748D" w:rsidRPr="002F28A5">
        <w:rPr>
          <w:rFonts w:ascii="Century Gothic" w:eastAsia="SimSun" w:hAnsi="Century Gothic" w:cs="Century Gothic"/>
          <w:color w:val="auto"/>
          <w:szCs w:val="20"/>
        </w:rPr>
        <w:t>3</w:t>
      </w:r>
      <w:r w:rsidRPr="002F28A5">
        <w:rPr>
          <w:rFonts w:ascii="Century Gothic" w:eastAsia="SimSun" w:hAnsi="Century Gothic" w:cs="Century Gothic"/>
          <w:color w:val="auto"/>
          <w:szCs w:val="20"/>
        </w:rPr>
        <w:t>.</w:t>
      </w:r>
    </w:p>
    <w:p w14:paraId="616E092A" w14:textId="3190650A" w:rsidR="008841A1" w:rsidRPr="002F28A5" w:rsidRDefault="008841A1" w:rsidP="001D3C69">
      <w:pPr>
        <w:widowControl w:val="0"/>
        <w:numPr>
          <w:ilvl w:val="0"/>
          <w:numId w:val="11"/>
        </w:numPr>
        <w:ind w:left="426"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Strony ustalają, że ostateczny odbiór gwarancyjny dokonany zostanie przed upływem okresu gwarancji, o</w:t>
      </w:r>
      <w:r w:rsidR="00EC77A1" w:rsidRPr="002F28A5">
        <w:rPr>
          <w:rFonts w:ascii="Century Gothic" w:eastAsia="SimSun" w:hAnsi="Century Gothic" w:cs="Century Gothic"/>
          <w:color w:val="auto"/>
          <w:szCs w:val="20"/>
        </w:rPr>
        <w:t xml:space="preserve"> której mowa w ust. 1 pkt 2 </w:t>
      </w:r>
      <w:r w:rsidRPr="002F28A5">
        <w:rPr>
          <w:rFonts w:ascii="Century Gothic" w:eastAsia="SimSun" w:hAnsi="Century Gothic" w:cs="Century Gothic"/>
          <w:color w:val="auto"/>
          <w:szCs w:val="20"/>
        </w:rPr>
        <w:t>lub po jego upływie, jeżeli Zamawiający reklamował wady przed upływem tego terminu</w:t>
      </w:r>
      <w:r w:rsidR="00BA373F" w:rsidRPr="002F28A5">
        <w:rPr>
          <w:rFonts w:ascii="Century Gothic" w:eastAsia="SimSun" w:hAnsi="Century Gothic" w:cs="Century Gothic"/>
          <w:color w:val="auto"/>
          <w:szCs w:val="20"/>
        </w:rPr>
        <w:t xml:space="preserve"> </w:t>
      </w:r>
      <w:r w:rsidRPr="002F28A5">
        <w:rPr>
          <w:rFonts w:ascii="Century Gothic" w:eastAsia="SimSun" w:hAnsi="Century Gothic" w:cs="Century Gothic"/>
          <w:color w:val="auto"/>
          <w:szCs w:val="20"/>
        </w:rPr>
        <w:t>i potwierdzony zostanie protokołem odbioru ostatecznego</w:t>
      </w:r>
      <w:r w:rsidR="00E879A7">
        <w:rPr>
          <w:rFonts w:ascii="Century Gothic" w:eastAsia="SimSun" w:hAnsi="Century Gothic" w:cs="Century Gothic"/>
          <w:color w:val="auto"/>
          <w:szCs w:val="20"/>
        </w:rPr>
        <w:t xml:space="preserve"> gwarancyjnego</w:t>
      </w:r>
      <w:r w:rsidRPr="002F28A5">
        <w:rPr>
          <w:rFonts w:ascii="Century Gothic" w:eastAsia="SimSun" w:hAnsi="Century Gothic" w:cs="Century Gothic"/>
          <w:color w:val="auto"/>
          <w:szCs w:val="20"/>
        </w:rPr>
        <w:t>, podpisanym bez uwag przez Strony.</w:t>
      </w:r>
    </w:p>
    <w:p w14:paraId="3EF6EB70" w14:textId="77777777" w:rsidR="008841A1" w:rsidRPr="002F28A5" w:rsidRDefault="008841A1" w:rsidP="001D3C69">
      <w:pPr>
        <w:widowControl w:val="0"/>
        <w:numPr>
          <w:ilvl w:val="0"/>
          <w:numId w:val="11"/>
        </w:numPr>
        <w:ind w:left="426"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Zamawiający jest uprawniony do dochodzenia roszczeń z tytułu gwarancji i rękojmi także po okresie wskazanym w ust. 1, jeżeli zgłosi wadę przed upływem tego okresu.</w:t>
      </w:r>
    </w:p>
    <w:p w14:paraId="21B30E44" w14:textId="2B897237" w:rsidR="008841A1" w:rsidRPr="002F28A5" w:rsidRDefault="008841A1" w:rsidP="001D3C69">
      <w:pPr>
        <w:widowControl w:val="0"/>
        <w:numPr>
          <w:ilvl w:val="0"/>
          <w:numId w:val="11"/>
        </w:numPr>
        <w:ind w:left="426"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 xml:space="preserve">Wszelkie koszty naprawy w ramach gwarancji lub rękojmi, w tym koszty dojazdów oraz roboty towarzyszące leżą po stronie </w:t>
      </w:r>
      <w:r w:rsidR="00820BB8" w:rsidRPr="002F28A5">
        <w:rPr>
          <w:rFonts w:ascii="Century Gothic" w:eastAsia="SimSun" w:hAnsi="Century Gothic" w:cs="Century Gothic"/>
          <w:color w:val="auto"/>
          <w:szCs w:val="20"/>
        </w:rPr>
        <w:t>W</w:t>
      </w:r>
      <w:r w:rsidRPr="002F28A5">
        <w:rPr>
          <w:rFonts w:ascii="Century Gothic" w:eastAsia="SimSun" w:hAnsi="Century Gothic" w:cs="Century Gothic"/>
          <w:color w:val="auto"/>
          <w:szCs w:val="20"/>
        </w:rPr>
        <w:t>ykonawcy.</w:t>
      </w:r>
    </w:p>
    <w:p w14:paraId="6D3713BA" w14:textId="40A69035" w:rsidR="008841A1" w:rsidRPr="002F28A5" w:rsidRDefault="008841A1" w:rsidP="001D3C69">
      <w:pPr>
        <w:widowControl w:val="0"/>
        <w:numPr>
          <w:ilvl w:val="0"/>
          <w:numId w:val="11"/>
        </w:numPr>
        <w:ind w:left="426"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Jeżeli w wykonaniu obowiązków gwarancyjnych lub z tytułu rękojmi Wykonawca dostarczył Zamawiającemu zamiast rzeczy wadliwej rzecz wolną od wad lub dokonał istotnych napraw rzeczy objętych gwarancją lub rękojmią, termin gwarancji lub rękojmi biegnie na nowo od chwili dostarczenia rzeczy wolnej od wad lub od chwili zwrócenia rzeczy naprawionej. Jeżeli dokonano wymiany części rzeczy powyższe zasady stosuje się odpowiednio do części wymienionej/naprawionej.</w:t>
      </w:r>
    </w:p>
    <w:p w14:paraId="74FCBC48" w14:textId="77777777" w:rsidR="008841A1" w:rsidRPr="002F28A5" w:rsidRDefault="008841A1" w:rsidP="001D3C69">
      <w:pPr>
        <w:widowControl w:val="0"/>
        <w:numPr>
          <w:ilvl w:val="0"/>
          <w:numId w:val="11"/>
        </w:numPr>
        <w:ind w:left="426"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 xml:space="preserve">Niniejsza umowa stanowi dokument gwarancyjny uprawniający Zamawiającego do żądania od Wykonawcy naprawy wszelkich wad fizycznych w przedmiocie umowy w okresie trwania gwarancji jakości oraz wykonania pozostałych obowiązków </w:t>
      </w:r>
      <w:r w:rsidRPr="002F28A5">
        <w:rPr>
          <w:rFonts w:ascii="Century Gothic" w:eastAsia="SimSun" w:hAnsi="Century Gothic" w:cs="Century Gothic"/>
          <w:color w:val="auto"/>
          <w:szCs w:val="20"/>
        </w:rPr>
        <w:lastRenderedPageBreak/>
        <w:t>gwarancyjnych określonych w umowie.</w:t>
      </w:r>
    </w:p>
    <w:p w14:paraId="1ECFFDC9" w14:textId="39268617" w:rsidR="008841A1" w:rsidRPr="002F28A5" w:rsidRDefault="008841A1" w:rsidP="001D3C69">
      <w:pPr>
        <w:widowControl w:val="0"/>
        <w:numPr>
          <w:ilvl w:val="0"/>
          <w:numId w:val="11"/>
        </w:numPr>
        <w:ind w:left="426"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W przypadku wystąpienia wad w okresie trwania rękojmi, Wykonawca usunie j</w:t>
      </w:r>
      <w:r w:rsidR="00EC77A1" w:rsidRPr="002F28A5">
        <w:rPr>
          <w:rFonts w:ascii="Century Gothic" w:eastAsia="SimSun" w:hAnsi="Century Gothic" w:cs="Century Gothic"/>
          <w:color w:val="auto"/>
          <w:szCs w:val="20"/>
        </w:rPr>
        <w:t xml:space="preserve">e w terminie określonym w ust. </w:t>
      </w:r>
      <w:r w:rsidR="008730BD" w:rsidRPr="002F28A5">
        <w:rPr>
          <w:rFonts w:ascii="Century Gothic" w:eastAsia="SimSun" w:hAnsi="Century Gothic" w:cs="Century Gothic"/>
          <w:color w:val="auto"/>
          <w:szCs w:val="20"/>
        </w:rPr>
        <w:t>7</w:t>
      </w:r>
      <w:r w:rsidRPr="002F28A5">
        <w:rPr>
          <w:rFonts w:ascii="Century Gothic" w:eastAsia="SimSun" w:hAnsi="Century Gothic" w:cs="Century Gothic"/>
          <w:color w:val="auto"/>
          <w:szCs w:val="20"/>
        </w:rPr>
        <w:t>.</w:t>
      </w:r>
    </w:p>
    <w:p w14:paraId="2C47C397" w14:textId="3C19284A" w:rsidR="008841A1" w:rsidRPr="002F28A5" w:rsidRDefault="008841A1" w:rsidP="001D3C69">
      <w:pPr>
        <w:widowControl w:val="0"/>
        <w:numPr>
          <w:ilvl w:val="0"/>
          <w:numId w:val="11"/>
        </w:numPr>
        <w:ind w:left="426"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Zamawiający może wykonywać uprawnienia z tytułu rękojmi niezależnie od uprawnień wynikających z gwarancji.</w:t>
      </w:r>
      <w:r w:rsidR="0093199D" w:rsidRPr="002F28A5">
        <w:rPr>
          <w:rFonts w:ascii="Century Gothic" w:eastAsia="SimSun" w:hAnsi="Century Gothic" w:cs="Century Gothic"/>
          <w:color w:val="auto"/>
          <w:szCs w:val="20"/>
        </w:rPr>
        <w:t xml:space="preserve"> </w:t>
      </w:r>
      <w:r w:rsidR="0093199D" w:rsidRPr="002F28A5">
        <w:rPr>
          <w:rFonts w:ascii="Century Gothic" w:hAnsi="Century Gothic"/>
          <w:szCs w:val="20"/>
          <w:lang w:eastAsia="en-US"/>
        </w:rPr>
        <w:t xml:space="preserve">Okres rękojmi za wady i gwarancji jakości ulega przedłużeniu </w:t>
      </w:r>
      <w:r w:rsidR="00BA373F" w:rsidRPr="002F28A5">
        <w:rPr>
          <w:rFonts w:ascii="Century Gothic" w:hAnsi="Century Gothic"/>
          <w:szCs w:val="20"/>
          <w:lang w:eastAsia="en-US"/>
        </w:rPr>
        <w:br/>
      </w:r>
      <w:r w:rsidR="0093199D" w:rsidRPr="002F28A5">
        <w:rPr>
          <w:rFonts w:ascii="Century Gothic" w:hAnsi="Century Gothic"/>
          <w:szCs w:val="20"/>
          <w:lang w:eastAsia="en-US"/>
        </w:rPr>
        <w:t>o czas wykonania naprawy gwarancyjnej.</w:t>
      </w:r>
    </w:p>
    <w:p w14:paraId="58273AD7" w14:textId="77777777" w:rsidR="008841A1" w:rsidRPr="002F28A5" w:rsidRDefault="008841A1" w:rsidP="001D3C69">
      <w:pPr>
        <w:widowControl w:val="0"/>
        <w:numPr>
          <w:ilvl w:val="0"/>
          <w:numId w:val="11"/>
        </w:numPr>
        <w:ind w:left="426"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Wykonanie uprawnień z gwarancji nie wpływa na odpowiedzialność Wykonawcy z tytułu rękojmi, jednakże w razie wykonywania przez Zamawiającego uprawnień z gwarancji bieg terminu do wykonania uprawnień z tytułu rękojmi ulega zawieszeniu z dniem zawiadomienia Wykonawcy o wadzie. Termin ten biegnie dalej od dnia odmowy wykonania obowiązków z gwarancji albo bezskutecznego upływu czasu na ich wykonanie.</w:t>
      </w:r>
    </w:p>
    <w:p w14:paraId="740932C7" w14:textId="7A9AAE57" w:rsidR="008841A1" w:rsidRPr="002F28A5" w:rsidRDefault="008841A1" w:rsidP="001D3C69">
      <w:pPr>
        <w:widowControl w:val="0"/>
        <w:numPr>
          <w:ilvl w:val="0"/>
          <w:numId w:val="11"/>
        </w:numPr>
        <w:ind w:left="426" w:hanging="426"/>
        <w:jc w:val="both"/>
        <w:textAlignment w:val="auto"/>
        <w:rPr>
          <w:rFonts w:ascii="Century Gothic" w:eastAsia="SimSun" w:hAnsi="Century Gothic" w:cs="Century Gothic"/>
          <w:color w:val="auto"/>
          <w:szCs w:val="20"/>
        </w:rPr>
      </w:pPr>
      <w:r w:rsidRPr="002F28A5">
        <w:rPr>
          <w:rFonts w:ascii="Century Gothic" w:eastAsia="SimSun" w:hAnsi="Century Gothic" w:cs="Century Gothic"/>
          <w:color w:val="auto"/>
          <w:szCs w:val="20"/>
        </w:rPr>
        <w:t>Usunięcie wad winno być stwierdzone w protokole zatwierdzonym przez Zamawiającego.</w:t>
      </w:r>
    </w:p>
    <w:p w14:paraId="4EFC5EF6" w14:textId="645CD72E" w:rsidR="009C087A" w:rsidRDefault="009C087A" w:rsidP="009C087A">
      <w:pPr>
        <w:widowControl w:val="0"/>
        <w:ind w:left="426"/>
        <w:jc w:val="both"/>
        <w:textAlignment w:val="auto"/>
        <w:rPr>
          <w:rFonts w:ascii="Century Gothic" w:eastAsia="SimSun" w:hAnsi="Century Gothic" w:cs="Century Gothic"/>
          <w:color w:val="auto"/>
          <w:szCs w:val="20"/>
        </w:rPr>
      </w:pPr>
    </w:p>
    <w:p w14:paraId="58B7D8E0" w14:textId="77777777" w:rsidR="005C393A" w:rsidRPr="002F28A5" w:rsidRDefault="005C393A" w:rsidP="009C087A">
      <w:pPr>
        <w:widowControl w:val="0"/>
        <w:ind w:left="426"/>
        <w:jc w:val="both"/>
        <w:textAlignment w:val="auto"/>
        <w:rPr>
          <w:rFonts w:ascii="Century Gothic" w:eastAsia="SimSun" w:hAnsi="Century Gothic" w:cs="Century Gothic"/>
          <w:color w:val="auto"/>
          <w:szCs w:val="20"/>
        </w:rPr>
      </w:pPr>
    </w:p>
    <w:p w14:paraId="1FEDF2FB" w14:textId="2007E910" w:rsidR="008841A1" w:rsidRDefault="00AB3A93" w:rsidP="008118BE">
      <w:pPr>
        <w:widowControl w:val="0"/>
        <w:ind w:left="426" w:hanging="426"/>
        <w:jc w:val="center"/>
        <w:textAlignment w:val="auto"/>
        <w:rPr>
          <w:rFonts w:ascii="Century Gothic" w:eastAsia="SimSun" w:hAnsi="Century Gothic" w:cs="Century Gothic"/>
          <w:b/>
          <w:color w:val="auto"/>
          <w:szCs w:val="20"/>
        </w:rPr>
      </w:pPr>
      <w:r w:rsidRPr="002F28A5">
        <w:rPr>
          <w:rFonts w:ascii="Century Gothic" w:eastAsia="SimSun" w:hAnsi="Century Gothic" w:cs="Century Gothic"/>
          <w:b/>
          <w:color w:val="auto"/>
          <w:szCs w:val="20"/>
        </w:rPr>
        <w:t xml:space="preserve">§ </w:t>
      </w:r>
      <w:r w:rsidR="002C42B1" w:rsidRPr="002F28A5">
        <w:rPr>
          <w:rFonts w:ascii="Century Gothic" w:eastAsia="SimSun" w:hAnsi="Century Gothic" w:cs="Century Gothic"/>
          <w:b/>
          <w:color w:val="auto"/>
          <w:szCs w:val="20"/>
        </w:rPr>
        <w:t>7</w:t>
      </w:r>
    </w:p>
    <w:p w14:paraId="6A84BC90" w14:textId="5E93C76B" w:rsidR="005C393A" w:rsidRDefault="005C393A" w:rsidP="008118BE">
      <w:pPr>
        <w:widowControl w:val="0"/>
        <w:ind w:left="426" w:hanging="426"/>
        <w:jc w:val="center"/>
        <w:textAlignment w:val="auto"/>
        <w:rPr>
          <w:rFonts w:ascii="Century Gothic" w:eastAsia="SimSun" w:hAnsi="Century Gothic" w:cs="Century Gothic"/>
          <w:b/>
          <w:color w:val="auto"/>
          <w:szCs w:val="20"/>
        </w:rPr>
      </w:pPr>
    </w:p>
    <w:p w14:paraId="66564DDA" w14:textId="77777777" w:rsidR="00934C71" w:rsidRPr="002F28A5" w:rsidRDefault="00934C71" w:rsidP="008118BE">
      <w:pPr>
        <w:widowControl w:val="0"/>
        <w:ind w:left="426" w:hanging="426"/>
        <w:jc w:val="center"/>
        <w:textAlignment w:val="auto"/>
        <w:rPr>
          <w:rFonts w:ascii="Century Gothic" w:eastAsia="SimSun" w:hAnsi="Century Gothic" w:cs="Century Gothic"/>
          <w:b/>
          <w:color w:val="auto"/>
          <w:szCs w:val="20"/>
        </w:rPr>
      </w:pPr>
      <w:bookmarkStart w:id="1" w:name="_GoBack"/>
      <w:bookmarkEnd w:id="1"/>
    </w:p>
    <w:p w14:paraId="159D941B" w14:textId="77777777" w:rsidR="00EC77A1" w:rsidRPr="002F28A5" w:rsidRDefault="00EC77A1" w:rsidP="00DD6916">
      <w:pPr>
        <w:widowControl w:val="0"/>
        <w:numPr>
          <w:ilvl w:val="0"/>
          <w:numId w:val="15"/>
        </w:numPr>
        <w:jc w:val="both"/>
        <w:textAlignment w:val="auto"/>
        <w:rPr>
          <w:rFonts w:ascii="Century Gothic" w:eastAsia="SimSun" w:hAnsi="Century Gothic" w:cs="Century Gothic"/>
          <w:color w:val="auto"/>
          <w:kern w:val="2"/>
          <w:szCs w:val="20"/>
        </w:rPr>
      </w:pPr>
      <w:r w:rsidRPr="002F28A5">
        <w:rPr>
          <w:rFonts w:ascii="Century Gothic" w:eastAsia="SimSun" w:hAnsi="Century Gothic" w:cs="Century Gothic"/>
          <w:color w:val="auto"/>
          <w:kern w:val="2"/>
          <w:szCs w:val="20"/>
        </w:rPr>
        <w:t>W przypadku niewykonania lub nienależytego wykonania umowy Wykonawca zobowiązany jest zapłacić Zamawiającemu kary:</w:t>
      </w:r>
      <w:r w:rsidRPr="002F28A5">
        <w:rPr>
          <w:rFonts w:ascii="Century Gothic" w:hAnsi="Century Gothic" w:cs="Century Gothic"/>
          <w:color w:val="auto"/>
          <w:kern w:val="2"/>
          <w:szCs w:val="20"/>
        </w:rPr>
        <w:t xml:space="preserve"> </w:t>
      </w:r>
    </w:p>
    <w:p w14:paraId="59479BEF" w14:textId="79B7826E" w:rsidR="00EC77A1" w:rsidRPr="002F28A5" w:rsidRDefault="00A069DE" w:rsidP="00DD6916">
      <w:pPr>
        <w:widowControl w:val="0"/>
        <w:numPr>
          <w:ilvl w:val="0"/>
          <w:numId w:val="16"/>
        </w:numPr>
        <w:jc w:val="both"/>
        <w:textAlignment w:val="auto"/>
        <w:rPr>
          <w:rFonts w:ascii="Century Gothic" w:eastAsia="SimSun" w:hAnsi="Century Gothic" w:cs="Century Gothic"/>
          <w:color w:val="auto"/>
          <w:kern w:val="2"/>
          <w:szCs w:val="20"/>
        </w:rPr>
      </w:pPr>
      <w:r w:rsidRPr="002F28A5">
        <w:rPr>
          <w:rFonts w:ascii="Century Gothic" w:eastAsia="SimSun" w:hAnsi="Century Gothic" w:cs="Century Gothic"/>
          <w:color w:val="auto"/>
          <w:kern w:val="2"/>
          <w:szCs w:val="20"/>
        </w:rPr>
        <w:t>10%</w:t>
      </w:r>
      <w:r w:rsidR="005746D8">
        <w:rPr>
          <w:rFonts w:ascii="Century Gothic" w:eastAsia="SimSun" w:hAnsi="Century Gothic" w:cs="Century Gothic"/>
          <w:color w:val="auto"/>
          <w:kern w:val="2"/>
          <w:szCs w:val="20"/>
        </w:rPr>
        <w:t xml:space="preserve"> wartości</w:t>
      </w:r>
      <w:r w:rsidRPr="002F28A5">
        <w:rPr>
          <w:rFonts w:ascii="Century Gothic" w:eastAsia="SimSun" w:hAnsi="Century Gothic" w:cs="Century Gothic"/>
          <w:color w:val="auto"/>
          <w:kern w:val="2"/>
          <w:szCs w:val="20"/>
        </w:rPr>
        <w:t xml:space="preserve"> </w:t>
      </w:r>
      <w:r w:rsidR="00B602E6">
        <w:rPr>
          <w:rFonts w:ascii="Century Gothic" w:eastAsia="SimSun" w:hAnsi="Century Gothic" w:cs="Century Gothic"/>
          <w:color w:val="auto"/>
          <w:kern w:val="2"/>
          <w:szCs w:val="20"/>
        </w:rPr>
        <w:t>umowy</w:t>
      </w:r>
      <w:r w:rsidR="00F7418C">
        <w:rPr>
          <w:rFonts w:ascii="Century Gothic" w:eastAsia="SimSun" w:hAnsi="Century Gothic" w:cs="Century Gothic"/>
          <w:color w:val="auto"/>
          <w:kern w:val="2"/>
          <w:szCs w:val="20"/>
        </w:rPr>
        <w:t xml:space="preserve"> brutto</w:t>
      </w:r>
      <w:r w:rsidRPr="002F28A5">
        <w:rPr>
          <w:rFonts w:ascii="Century Gothic" w:eastAsia="SimSun" w:hAnsi="Century Gothic" w:cs="Century Gothic"/>
          <w:color w:val="auto"/>
          <w:kern w:val="2"/>
          <w:szCs w:val="20"/>
        </w:rPr>
        <w:t>, o której mowa w § 2</w:t>
      </w:r>
      <w:r w:rsidR="00EC77A1" w:rsidRPr="002F28A5">
        <w:rPr>
          <w:rFonts w:ascii="Century Gothic" w:eastAsia="SimSun" w:hAnsi="Century Gothic" w:cs="Century Gothic"/>
          <w:color w:val="auto"/>
          <w:kern w:val="2"/>
          <w:szCs w:val="20"/>
        </w:rPr>
        <w:t xml:space="preserve"> ust. </w:t>
      </w:r>
      <w:r w:rsidR="00147750" w:rsidRPr="002F28A5">
        <w:rPr>
          <w:rFonts w:ascii="Century Gothic" w:eastAsia="SimSun" w:hAnsi="Century Gothic" w:cs="Century Gothic"/>
          <w:color w:val="auto"/>
          <w:kern w:val="2"/>
          <w:szCs w:val="20"/>
        </w:rPr>
        <w:t>1</w:t>
      </w:r>
      <w:r w:rsidR="00EC77A1" w:rsidRPr="002F28A5">
        <w:rPr>
          <w:rFonts w:ascii="Century Gothic" w:eastAsia="SimSun" w:hAnsi="Century Gothic" w:cs="Century Gothic"/>
          <w:color w:val="auto"/>
          <w:kern w:val="2"/>
          <w:szCs w:val="20"/>
        </w:rPr>
        <w:t>, gdy Zamawiający odstąpi od umowy z powodu okoliczności leżących po stronie Wykonawcy;</w:t>
      </w:r>
    </w:p>
    <w:p w14:paraId="2B360EA5" w14:textId="27800B8C" w:rsidR="00EC77A1" w:rsidRPr="002F28A5" w:rsidRDefault="00EC77A1" w:rsidP="00DD6916">
      <w:pPr>
        <w:widowControl w:val="0"/>
        <w:numPr>
          <w:ilvl w:val="0"/>
          <w:numId w:val="16"/>
        </w:numPr>
        <w:jc w:val="both"/>
        <w:textAlignment w:val="auto"/>
        <w:rPr>
          <w:rFonts w:ascii="Century Gothic" w:eastAsia="SimSun" w:hAnsi="Century Gothic" w:cs="Century Gothic"/>
          <w:color w:val="auto"/>
          <w:kern w:val="2"/>
          <w:szCs w:val="20"/>
        </w:rPr>
      </w:pPr>
      <w:r w:rsidRPr="002F28A5">
        <w:rPr>
          <w:rFonts w:ascii="Century Gothic" w:eastAsia="SimSun" w:hAnsi="Century Gothic" w:cs="Century Gothic"/>
          <w:color w:val="auto"/>
          <w:kern w:val="2"/>
          <w:szCs w:val="20"/>
        </w:rPr>
        <w:t xml:space="preserve">10% </w:t>
      </w:r>
      <w:r w:rsidR="005746D8">
        <w:rPr>
          <w:rFonts w:ascii="Century Gothic" w:eastAsia="SimSun" w:hAnsi="Century Gothic" w:cs="Century Gothic"/>
          <w:color w:val="auto"/>
          <w:kern w:val="2"/>
          <w:szCs w:val="20"/>
        </w:rPr>
        <w:t xml:space="preserve">wartości </w:t>
      </w:r>
      <w:r w:rsidR="0024303C">
        <w:rPr>
          <w:rFonts w:ascii="Century Gothic" w:eastAsia="SimSun" w:hAnsi="Century Gothic" w:cs="Century Gothic"/>
          <w:color w:val="auto"/>
          <w:kern w:val="2"/>
          <w:szCs w:val="20"/>
        </w:rPr>
        <w:t>umowy</w:t>
      </w:r>
      <w:r w:rsidR="00F7418C">
        <w:rPr>
          <w:rFonts w:ascii="Century Gothic" w:eastAsia="SimSun" w:hAnsi="Century Gothic" w:cs="Century Gothic"/>
          <w:color w:val="auto"/>
          <w:kern w:val="2"/>
          <w:szCs w:val="20"/>
        </w:rPr>
        <w:t xml:space="preserve"> brutto</w:t>
      </w:r>
      <w:r w:rsidRPr="002F28A5">
        <w:rPr>
          <w:rFonts w:ascii="Century Gothic" w:eastAsia="SimSun" w:hAnsi="Century Gothic" w:cs="Century Gothic"/>
          <w:color w:val="auto"/>
          <w:kern w:val="2"/>
          <w:szCs w:val="20"/>
        </w:rPr>
        <w:t xml:space="preserve">, o której mowa w § </w:t>
      </w:r>
      <w:r w:rsidR="00A069DE" w:rsidRPr="002F28A5">
        <w:rPr>
          <w:rFonts w:ascii="Century Gothic" w:eastAsia="SimSun" w:hAnsi="Century Gothic" w:cs="Century Gothic"/>
          <w:color w:val="auto"/>
          <w:kern w:val="2"/>
          <w:szCs w:val="20"/>
        </w:rPr>
        <w:t>2</w:t>
      </w:r>
      <w:r w:rsidRPr="002F28A5">
        <w:rPr>
          <w:rFonts w:ascii="Century Gothic" w:eastAsia="SimSun" w:hAnsi="Century Gothic" w:cs="Century Gothic"/>
          <w:color w:val="auto"/>
          <w:kern w:val="2"/>
          <w:szCs w:val="20"/>
        </w:rPr>
        <w:t xml:space="preserve"> ust. </w:t>
      </w:r>
      <w:r w:rsidR="00147750" w:rsidRPr="002F28A5">
        <w:rPr>
          <w:rFonts w:ascii="Century Gothic" w:eastAsia="SimSun" w:hAnsi="Century Gothic" w:cs="Century Gothic"/>
          <w:color w:val="auto"/>
          <w:kern w:val="2"/>
          <w:szCs w:val="20"/>
        </w:rPr>
        <w:t>1</w:t>
      </w:r>
      <w:r w:rsidRPr="002F28A5">
        <w:rPr>
          <w:rFonts w:ascii="Century Gothic" w:eastAsia="SimSun" w:hAnsi="Century Gothic" w:cs="Century Gothic"/>
          <w:color w:val="auto"/>
          <w:kern w:val="2"/>
          <w:szCs w:val="20"/>
        </w:rPr>
        <w:t>, w przypadku odstąpienia od umowy przez Wykonawcę na jakiejkolwiek podstawie z przyczyn nieleżących po stronie Zamawiającego;</w:t>
      </w:r>
    </w:p>
    <w:p w14:paraId="53DC9C38" w14:textId="1270C5D2" w:rsidR="00EC77A1" w:rsidRPr="002F28A5" w:rsidRDefault="00EC77A1" w:rsidP="00DD6916">
      <w:pPr>
        <w:widowControl w:val="0"/>
        <w:numPr>
          <w:ilvl w:val="0"/>
          <w:numId w:val="16"/>
        </w:numPr>
        <w:jc w:val="both"/>
        <w:textAlignment w:val="auto"/>
        <w:rPr>
          <w:rFonts w:ascii="Century Gothic" w:eastAsia="SimSun" w:hAnsi="Century Gothic" w:cs="Century Gothic"/>
          <w:color w:val="auto"/>
          <w:kern w:val="2"/>
          <w:szCs w:val="20"/>
        </w:rPr>
      </w:pPr>
      <w:r w:rsidRPr="002F28A5">
        <w:rPr>
          <w:rFonts w:ascii="Century Gothic" w:eastAsia="SimSun" w:hAnsi="Century Gothic" w:cs="Century Gothic"/>
          <w:color w:val="auto"/>
          <w:kern w:val="2"/>
          <w:szCs w:val="20"/>
        </w:rPr>
        <w:t>0,1</w:t>
      </w:r>
      <w:r w:rsidR="00A069DE" w:rsidRPr="002F28A5">
        <w:rPr>
          <w:rFonts w:ascii="Century Gothic" w:eastAsia="SimSun" w:hAnsi="Century Gothic" w:cs="Century Gothic"/>
          <w:color w:val="auto"/>
          <w:kern w:val="2"/>
          <w:szCs w:val="20"/>
        </w:rPr>
        <w:t xml:space="preserve">% </w:t>
      </w:r>
      <w:r w:rsidR="005746D8">
        <w:rPr>
          <w:rFonts w:ascii="Century Gothic" w:eastAsia="SimSun" w:hAnsi="Century Gothic" w:cs="Century Gothic"/>
          <w:color w:val="auto"/>
          <w:kern w:val="2"/>
          <w:szCs w:val="20"/>
        </w:rPr>
        <w:t xml:space="preserve">wartości </w:t>
      </w:r>
      <w:r w:rsidR="0024303C">
        <w:rPr>
          <w:rFonts w:ascii="Century Gothic" w:eastAsia="SimSun" w:hAnsi="Century Gothic" w:cs="Century Gothic"/>
          <w:color w:val="auto"/>
          <w:kern w:val="2"/>
          <w:szCs w:val="20"/>
        </w:rPr>
        <w:t>umowy</w:t>
      </w:r>
      <w:r w:rsidR="00F7418C">
        <w:rPr>
          <w:rFonts w:ascii="Century Gothic" w:eastAsia="SimSun" w:hAnsi="Century Gothic" w:cs="Century Gothic"/>
          <w:color w:val="auto"/>
          <w:kern w:val="2"/>
          <w:szCs w:val="20"/>
        </w:rPr>
        <w:t xml:space="preserve"> brutto</w:t>
      </w:r>
      <w:r w:rsidR="00A069DE" w:rsidRPr="002F28A5">
        <w:rPr>
          <w:rFonts w:ascii="Century Gothic" w:eastAsia="SimSun" w:hAnsi="Century Gothic" w:cs="Century Gothic"/>
          <w:color w:val="auto"/>
          <w:kern w:val="2"/>
          <w:szCs w:val="20"/>
        </w:rPr>
        <w:t>, o której mowa w § 2</w:t>
      </w:r>
      <w:r w:rsidRPr="002F28A5">
        <w:rPr>
          <w:rFonts w:ascii="Century Gothic" w:eastAsia="SimSun" w:hAnsi="Century Gothic" w:cs="Century Gothic"/>
          <w:color w:val="auto"/>
          <w:kern w:val="2"/>
          <w:szCs w:val="20"/>
        </w:rPr>
        <w:t xml:space="preserve"> ust. </w:t>
      </w:r>
      <w:r w:rsidR="00147750" w:rsidRPr="002F28A5">
        <w:rPr>
          <w:rFonts w:ascii="Century Gothic" w:eastAsia="SimSun" w:hAnsi="Century Gothic" w:cs="Century Gothic"/>
          <w:color w:val="auto"/>
          <w:kern w:val="2"/>
          <w:szCs w:val="20"/>
        </w:rPr>
        <w:t>1</w:t>
      </w:r>
      <w:r w:rsidRPr="002F28A5">
        <w:rPr>
          <w:rFonts w:ascii="Century Gothic" w:eastAsia="SimSun" w:hAnsi="Century Gothic" w:cs="Century Gothic"/>
          <w:color w:val="auto"/>
          <w:kern w:val="2"/>
          <w:szCs w:val="20"/>
        </w:rPr>
        <w:t>, za każdy</w:t>
      </w:r>
      <w:r w:rsidR="002B4E9E" w:rsidRPr="002F28A5">
        <w:rPr>
          <w:rFonts w:ascii="Century Gothic" w:eastAsia="SimSun" w:hAnsi="Century Gothic" w:cs="Century Gothic"/>
          <w:color w:val="auto"/>
          <w:kern w:val="2"/>
          <w:szCs w:val="20"/>
        </w:rPr>
        <w:t xml:space="preserve"> rozpoczęty</w:t>
      </w:r>
      <w:r w:rsidRPr="002F28A5">
        <w:rPr>
          <w:rFonts w:ascii="Century Gothic" w:eastAsia="SimSun" w:hAnsi="Century Gothic" w:cs="Century Gothic"/>
          <w:color w:val="auto"/>
          <w:kern w:val="2"/>
          <w:szCs w:val="20"/>
        </w:rPr>
        <w:t xml:space="preserve"> dzień </w:t>
      </w:r>
      <w:r w:rsidR="00622BA9">
        <w:rPr>
          <w:rFonts w:ascii="Century Gothic" w:eastAsia="SimSun" w:hAnsi="Century Gothic" w:cs="Century Gothic"/>
          <w:color w:val="auto"/>
          <w:kern w:val="2"/>
          <w:szCs w:val="20"/>
        </w:rPr>
        <w:t>opóźnienia</w:t>
      </w:r>
      <w:r w:rsidRPr="002F28A5">
        <w:rPr>
          <w:rFonts w:ascii="Century Gothic" w:eastAsia="SimSun" w:hAnsi="Century Gothic" w:cs="Century Gothic"/>
          <w:color w:val="auto"/>
          <w:kern w:val="2"/>
          <w:szCs w:val="20"/>
        </w:rPr>
        <w:t xml:space="preserve"> w dotrzymaniu terminu </w:t>
      </w:r>
      <w:r w:rsidR="00147750" w:rsidRPr="002F28A5">
        <w:rPr>
          <w:rFonts w:ascii="Century Gothic" w:eastAsia="SimSun" w:hAnsi="Century Gothic" w:cs="Century Gothic"/>
          <w:color w:val="auto"/>
          <w:kern w:val="2"/>
          <w:szCs w:val="20"/>
        </w:rPr>
        <w:t xml:space="preserve">określonego w § </w:t>
      </w:r>
      <w:r w:rsidR="005C3659" w:rsidRPr="002F28A5">
        <w:rPr>
          <w:rFonts w:ascii="Century Gothic" w:eastAsia="SimSun" w:hAnsi="Century Gothic" w:cs="Century Gothic"/>
          <w:color w:val="auto"/>
          <w:kern w:val="2"/>
          <w:szCs w:val="20"/>
        </w:rPr>
        <w:t>4</w:t>
      </w:r>
      <w:r w:rsidR="00147750" w:rsidRPr="002F28A5">
        <w:rPr>
          <w:rFonts w:ascii="Century Gothic" w:eastAsia="SimSun" w:hAnsi="Century Gothic" w:cs="Century Gothic"/>
          <w:color w:val="auto"/>
          <w:kern w:val="2"/>
          <w:szCs w:val="20"/>
        </w:rPr>
        <w:t xml:space="preserve"> ust. 1</w:t>
      </w:r>
      <w:r w:rsidRPr="002F28A5">
        <w:rPr>
          <w:rFonts w:ascii="Century Gothic" w:eastAsia="SimSun" w:hAnsi="Century Gothic" w:cs="Century Gothic"/>
          <w:color w:val="auto"/>
          <w:kern w:val="2"/>
          <w:szCs w:val="20"/>
        </w:rPr>
        <w:t>;</w:t>
      </w:r>
    </w:p>
    <w:p w14:paraId="5161E6BC" w14:textId="75CD4273" w:rsidR="00EC77A1" w:rsidRPr="002F28A5" w:rsidRDefault="00EC77A1" w:rsidP="00DD6916">
      <w:pPr>
        <w:widowControl w:val="0"/>
        <w:numPr>
          <w:ilvl w:val="0"/>
          <w:numId w:val="16"/>
        </w:numPr>
        <w:jc w:val="both"/>
        <w:textAlignment w:val="auto"/>
        <w:rPr>
          <w:rFonts w:ascii="Century Gothic" w:eastAsia="SimSun" w:hAnsi="Century Gothic" w:cs="Century Gothic"/>
          <w:color w:val="auto"/>
          <w:kern w:val="2"/>
          <w:szCs w:val="20"/>
        </w:rPr>
      </w:pPr>
      <w:r w:rsidRPr="002F28A5">
        <w:rPr>
          <w:rFonts w:ascii="Century Gothic" w:eastAsia="SimSun" w:hAnsi="Century Gothic" w:cs="Century Gothic"/>
          <w:color w:val="auto"/>
          <w:kern w:val="2"/>
          <w:szCs w:val="20"/>
        </w:rPr>
        <w:t>0,1%</w:t>
      </w:r>
      <w:r w:rsidR="00D31D36">
        <w:rPr>
          <w:rFonts w:ascii="Century Gothic" w:eastAsia="SimSun" w:hAnsi="Century Gothic" w:cs="Century Gothic"/>
          <w:color w:val="auto"/>
          <w:kern w:val="2"/>
          <w:szCs w:val="20"/>
        </w:rPr>
        <w:t xml:space="preserve"> wartości</w:t>
      </w:r>
      <w:r w:rsidRPr="002F28A5">
        <w:rPr>
          <w:rFonts w:ascii="Century Gothic" w:eastAsia="SimSun" w:hAnsi="Century Gothic" w:cs="Century Gothic"/>
          <w:color w:val="auto"/>
          <w:kern w:val="2"/>
          <w:szCs w:val="20"/>
        </w:rPr>
        <w:t xml:space="preserve"> </w:t>
      </w:r>
      <w:r w:rsidR="0024303C">
        <w:rPr>
          <w:rFonts w:ascii="Century Gothic" w:eastAsia="SimSun" w:hAnsi="Century Gothic" w:cs="Century Gothic"/>
          <w:color w:val="auto"/>
          <w:kern w:val="2"/>
          <w:szCs w:val="20"/>
        </w:rPr>
        <w:t>umowy</w:t>
      </w:r>
      <w:r w:rsidR="00F7418C">
        <w:rPr>
          <w:rFonts w:ascii="Century Gothic" w:eastAsia="SimSun" w:hAnsi="Century Gothic" w:cs="Century Gothic"/>
          <w:color w:val="auto"/>
          <w:kern w:val="2"/>
          <w:szCs w:val="20"/>
        </w:rPr>
        <w:t xml:space="preserve"> brutto</w:t>
      </w:r>
      <w:r w:rsidRPr="002F28A5">
        <w:rPr>
          <w:rFonts w:ascii="Century Gothic" w:eastAsia="SimSun" w:hAnsi="Century Gothic" w:cs="Century Gothic"/>
          <w:color w:val="auto"/>
          <w:kern w:val="2"/>
          <w:szCs w:val="20"/>
        </w:rPr>
        <w:t xml:space="preserve">, o której mowa w § </w:t>
      </w:r>
      <w:r w:rsidR="00A069DE" w:rsidRPr="002F28A5">
        <w:rPr>
          <w:rFonts w:ascii="Century Gothic" w:eastAsia="SimSun" w:hAnsi="Century Gothic" w:cs="Century Gothic"/>
          <w:color w:val="auto"/>
          <w:kern w:val="2"/>
          <w:szCs w:val="20"/>
        </w:rPr>
        <w:t>2</w:t>
      </w:r>
      <w:r w:rsidRPr="002F28A5">
        <w:rPr>
          <w:rFonts w:ascii="Century Gothic" w:eastAsia="SimSun" w:hAnsi="Century Gothic" w:cs="Century Gothic"/>
          <w:color w:val="auto"/>
          <w:kern w:val="2"/>
          <w:szCs w:val="20"/>
        </w:rPr>
        <w:t xml:space="preserve"> ust. </w:t>
      </w:r>
      <w:r w:rsidR="00147750" w:rsidRPr="002F28A5">
        <w:rPr>
          <w:rFonts w:ascii="Century Gothic" w:eastAsia="SimSun" w:hAnsi="Century Gothic" w:cs="Century Gothic"/>
          <w:color w:val="auto"/>
          <w:kern w:val="2"/>
          <w:szCs w:val="20"/>
        </w:rPr>
        <w:t>1</w:t>
      </w:r>
      <w:r w:rsidRPr="002F28A5">
        <w:rPr>
          <w:rFonts w:ascii="Century Gothic" w:eastAsia="SimSun" w:hAnsi="Century Gothic" w:cs="Century Gothic"/>
          <w:color w:val="auto"/>
          <w:kern w:val="2"/>
          <w:szCs w:val="20"/>
        </w:rPr>
        <w:t>, za każdy</w:t>
      </w:r>
      <w:r w:rsidR="002B4E9E" w:rsidRPr="002F28A5">
        <w:rPr>
          <w:rFonts w:ascii="Century Gothic" w:eastAsia="SimSun" w:hAnsi="Century Gothic" w:cs="Century Gothic"/>
          <w:color w:val="auto"/>
          <w:kern w:val="2"/>
          <w:szCs w:val="20"/>
        </w:rPr>
        <w:t xml:space="preserve"> rozpoczęty</w:t>
      </w:r>
      <w:r w:rsidRPr="002F28A5">
        <w:rPr>
          <w:rFonts w:ascii="Century Gothic" w:eastAsia="SimSun" w:hAnsi="Century Gothic" w:cs="Century Gothic"/>
          <w:color w:val="auto"/>
          <w:kern w:val="2"/>
          <w:szCs w:val="20"/>
        </w:rPr>
        <w:t xml:space="preserve"> dzień </w:t>
      </w:r>
      <w:r w:rsidR="00622BA9">
        <w:rPr>
          <w:rFonts w:ascii="Century Gothic" w:eastAsia="SimSun" w:hAnsi="Century Gothic" w:cs="Century Gothic"/>
          <w:color w:val="auto"/>
          <w:kern w:val="2"/>
          <w:szCs w:val="20"/>
        </w:rPr>
        <w:t>opóźnienia</w:t>
      </w:r>
      <w:r w:rsidRPr="002F28A5">
        <w:rPr>
          <w:rFonts w:ascii="Century Gothic" w:eastAsia="SimSun" w:hAnsi="Century Gothic" w:cs="Century Gothic"/>
          <w:color w:val="auto"/>
          <w:kern w:val="2"/>
          <w:szCs w:val="20"/>
        </w:rPr>
        <w:t xml:space="preserve"> w usunięciu wad w stosunku do terminu wskazanego w protokole </w:t>
      </w:r>
      <w:r w:rsidR="00CE0129" w:rsidRPr="002F28A5">
        <w:rPr>
          <w:rFonts w:ascii="Century Gothic" w:eastAsia="SimSun" w:hAnsi="Century Gothic" w:cs="Century Gothic"/>
          <w:color w:val="auto"/>
          <w:kern w:val="2"/>
          <w:szCs w:val="20"/>
        </w:rPr>
        <w:t>odbioru końcowego</w:t>
      </w:r>
      <w:r w:rsidR="00021F42" w:rsidRPr="002F28A5">
        <w:rPr>
          <w:rFonts w:ascii="Century Gothic" w:eastAsia="SimSun" w:hAnsi="Century Gothic" w:cs="Century Gothic"/>
          <w:color w:val="auto"/>
          <w:kern w:val="2"/>
          <w:szCs w:val="20"/>
        </w:rPr>
        <w:t xml:space="preserve"> o którym mowa w </w:t>
      </w:r>
      <w:r w:rsidR="00021F42" w:rsidRPr="002F28A5">
        <w:rPr>
          <w:rFonts w:ascii="Century Gothic" w:eastAsia="SimSun" w:hAnsi="Century Gothic" w:cs="Century Gothic"/>
          <w:color w:val="auto"/>
          <w:szCs w:val="20"/>
        </w:rPr>
        <w:t>§</w:t>
      </w:r>
      <w:r w:rsidR="00021F42" w:rsidRPr="002F28A5">
        <w:rPr>
          <w:rFonts w:ascii="Century Gothic" w:eastAsia="SimSun" w:hAnsi="Century Gothic" w:cs="Century Gothic"/>
          <w:color w:val="auto"/>
          <w:kern w:val="2"/>
          <w:szCs w:val="20"/>
        </w:rPr>
        <w:t xml:space="preserve"> </w:t>
      </w:r>
      <w:r w:rsidR="00B23054" w:rsidRPr="002F28A5">
        <w:rPr>
          <w:rFonts w:ascii="Century Gothic" w:eastAsia="SimSun" w:hAnsi="Century Gothic" w:cs="Century Gothic"/>
          <w:color w:val="auto"/>
          <w:kern w:val="2"/>
          <w:szCs w:val="20"/>
        </w:rPr>
        <w:t>6</w:t>
      </w:r>
      <w:r w:rsidR="00021F42" w:rsidRPr="002F28A5">
        <w:rPr>
          <w:rFonts w:ascii="Century Gothic" w:eastAsia="SimSun" w:hAnsi="Century Gothic" w:cs="Century Gothic"/>
          <w:color w:val="auto"/>
          <w:kern w:val="2"/>
          <w:szCs w:val="20"/>
        </w:rPr>
        <w:t xml:space="preserve"> ust. 7</w:t>
      </w:r>
      <w:r w:rsidRPr="002F28A5">
        <w:rPr>
          <w:rFonts w:ascii="Century Gothic" w:eastAsia="SimSun" w:hAnsi="Century Gothic" w:cs="Century Gothic"/>
          <w:color w:val="auto"/>
          <w:kern w:val="2"/>
          <w:szCs w:val="20"/>
        </w:rPr>
        <w:t>;</w:t>
      </w:r>
    </w:p>
    <w:p w14:paraId="5FEBD1CC" w14:textId="6D24ABE1" w:rsidR="00EC77A1" w:rsidRPr="002F28A5" w:rsidRDefault="00EC77A1" w:rsidP="00DD6916">
      <w:pPr>
        <w:widowControl w:val="0"/>
        <w:numPr>
          <w:ilvl w:val="0"/>
          <w:numId w:val="16"/>
        </w:numPr>
        <w:jc w:val="both"/>
        <w:textAlignment w:val="auto"/>
        <w:rPr>
          <w:rFonts w:ascii="Century Gothic" w:eastAsia="SimSun" w:hAnsi="Century Gothic" w:cs="Century Gothic"/>
          <w:color w:val="auto"/>
          <w:kern w:val="2"/>
          <w:szCs w:val="20"/>
        </w:rPr>
      </w:pPr>
      <w:r w:rsidRPr="002F28A5">
        <w:rPr>
          <w:rFonts w:ascii="Century Gothic" w:eastAsia="SimSun" w:hAnsi="Century Gothic" w:cs="Century Gothic"/>
          <w:color w:val="auto"/>
          <w:kern w:val="2"/>
          <w:szCs w:val="20"/>
        </w:rPr>
        <w:t>50,00 zł za każde przewinienie w nie</w:t>
      </w:r>
      <w:r w:rsidRPr="002F28A5">
        <w:rPr>
          <w:rFonts w:ascii="Century Gothic" w:hAnsi="Century Gothic"/>
          <w:color w:val="auto"/>
          <w:kern w:val="2"/>
          <w:szCs w:val="20"/>
          <w:shd w:val="clear" w:color="auto" w:fill="FFFFFF"/>
          <w:lang w:eastAsia="en-US"/>
        </w:rPr>
        <w:t>przestrzeganiu przepisów</w:t>
      </w:r>
      <w:r w:rsidR="00792912" w:rsidRPr="002F28A5">
        <w:rPr>
          <w:rFonts w:ascii="Century Gothic" w:hAnsi="Century Gothic"/>
          <w:color w:val="auto"/>
          <w:kern w:val="2"/>
          <w:szCs w:val="20"/>
          <w:shd w:val="clear" w:color="auto" w:fill="FFFFFF"/>
          <w:lang w:eastAsia="en-US"/>
        </w:rPr>
        <w:t xml:space="preserve"> i wymogów BHP, ppoż.</w:t>
      </w:r>
      <w:r w:rsidRPr="002F28A5">
        <w:rPr>
          <w:rFonts w:ascii="Century Gothic" w:eastAsia="SimSun" w:hAnsi="Century Gothic" w:cs="Century Gothic"/>
          <w:color w:val="auto"/>
          <w:kern w:val="2"/>
          <w:szCs w:val="20"/>
        </w:rPr>
        <w:t xml:space="preserve">, kara ta będzie naliczana za każdy dzień niestosowania się do wymagań </w:t>
      </w:r>
      <w:r w:rsidR="00792912" w:rsidRPr="002F28A5">
        <w:rPr>
          <w:rFonts w:ascii="Century Gothic" w:eastAsia="SimSun" w:hAnsi="Century Gothic" w:cs="Century Gothic"/>
          <w:color w:val="auto"/>
          <w:kern w:val="2"/>
          <w:szCs w:val="20"/>
        </w:rPr>
        <w:br/>
      </w:r>
      <w:r w:rsidR="00B27332" w:rsidRPr="002F28A5">
        <w:rPr>
          <w:rFonts w:ascii="Century Gothic" w:eastAsia="SimSun" w:hAnsi="Century Gothic" w:cs="Century Gothic"/>
          <w:color w:val="auto"/>
          <w:kern w:val="2"/>
          <w:szCs w:val="20"/>
        </w:rPr>
        <w:t>w nim zawartych;</w:t>
      </w:r>
    </w:p>
    <w:p w14:paraId="5675DC55" w14:textId="31DD30FA" w:rsidR="006C173E" w:rsidRPr="002F28A5" w:rsidRDefault="006C173E" w:rsidP="006C173E">
      <w:pPr>
        <w:pStyle w:val="Akapitzlist"/>
        <w:widowControl w:val="0"/>
        <w:numPr>
          <w:ilvl w:val="0"/>
          <w:numId w:val="16"/>
        </w:numPr>
        <w:suppressAutoHyphens w:val="0"/>
        <w:autoSpaceDE w:val="0"/>
        <w:autoSpaceDN w:val="0"/>
        <w:ind w:right="283"/>
        <w:jc w:val="both"/>
        <w:textAlignment w:val="auto"/>
        <w:rPr>
          <w:rFonts w:ascii="Century Gothic" w:hAnsi="Century Gothic"/>
          <w:szCs w:val="20"/>
        </w:rPr>
      </w:pPr>
      <w:r w:rsidRPr="002F28A5">
        <w:rPr>
          <w:rFonts w:ascii="Century Gothic" w:hAnsi="Century Gothic"/>
          <w:szCs w:val="20"/>
        </w:rPr>
        <w:t xml:space="preserve">2 000,00 zł - w przypadku nieprzedłożenia Zamawiającemu do zaakceptowania projektu umowy, której przedmiotem są roboty budowlane lub jej zmian, kopii umowy o podwykonawstwo lub jej zmiany, w terminach wskazanych w umowie - za każdy stwierdzony przypadek naruszenia; </w:t>
      </w:r>
    </w:p>
    <w:p w14:paraId="02929B13" w14:textId="132F3AC4" w:rsidR="006C173E" w:rsidRPr="002F28A5" w:rsidRDefault="006C173E" w:rsidP="006C173E">
      <w:pPr>
        <w:pStyle w:val="Akapitzlist"/>
        <w:widowControl w:val="0"/>
        <w:numPr>
          <w:ilvl w:val="0"/>
          <w:numId w:val="16"/>
        </w:numPr>
        <w:textAlignment w:val="auto"/>
        <w:rPr>
          <w:rFonts w:ascii="Century Gothic" w:eastAsia="SimSun" w:hAnsi="Century Gothic" w:cs="Calibri"/>
          <w:color w:val="auto"/>
          <w:kern w:val="2"/>
          <w:szCs w:val="20"/>
        </w:rPr>
      </w:pPr>
      <w:r w:rsidRPr="002F28A5">
        <w:rPr>
          <w:rFonts w:ascii="Century Gothic" w:eastAsia="SimSun" w:hAnsi="Century Gothic" w:cs="Calibri"/>
          <w:color w:val="auto"/>
          <w:szCs w:val="20"/>
        </w:rPr>
        <w:t xml:space="preserve">0,01% </w:t>
      </w:r>
      <w:r w:rsidR="0024303C">
        <w:rPr>
          <w:rFonts w:ascii="Century Gothic" w:eastAsia="SimSun" w:hAnsi="Century Gothic" w:cs="Calibri"/>
          <w:color w:val="auto"/>
          <w:szCs w:val="20"/>
        </w:rPr>
        <w:t>wartości umowy</w:t>
      </w:r>
      <w:r w:rsidR="00F7418C">
        <w:rPr>
          <w:rFonts w:ascii="Century Gothic" w:eastAsia="SimSun" w:hAnsi="Century Gothic" w:cs="Calibri"/>
          <w:color w:val="auto"/>
          <w:szCs w:val="20"/>
        </w:rPr>
        <w:t xml:space="preserve"> brutto</w:t>
      </w:r>
      <w:r w:rsidR="004052DC">
        <w:rPr>
          <w:rFonts w:ascii="Century Gothic" w:eastAsia="SimSun" w:hAnsi="Century Gothic" w:cs="Calibri"/>
          <w:color w:val="auto"/>
          <w:szCs w:val="20"/>
        </w:rPr>
        <w:t xml:space="preserve"> </w:t>
      </w:r>
      <w:r w:rsidRPr="002F28A5">
        <w:rPr>
          <w:rFonts w:ascii="Century Gothic" w:eastAsia="SimSun" w:hAnsi="Century Gothic" w:cs="Calibri"/>
          <w:color w:val="auto"/>
          <w:szCs w:val="20"/>
        </w:rPr>
        <w:t xml:space="preserve">określonego w § 2 ust. 1 za każdy dzień </w:t>
      </w:r>
      <w:r w:rsidR="00622BA9">
        <w:rPr>
          <w:rFonts w:ascii="Century Gothic" w:eastAsia="SimSun" w:hAnsi="Century Gothic" w:cs="Calibri"/>
          <w:color w:val="auto"/>
          <w:szCs w:val="20"/>
        </w:rPr>
        <w:t>opóźnienia</w:t>
      </w:r>
      <w:r w:rsidRPr="002F28A5">
        <w:rPr>
          <w:rFonts w:ascii="Century Gothic" w:eastAsia="SimSun" w:hAnsi="Century Gothic" w:cs="Calibri"/>
          <w:color w:val="auto"/>
          <w:szCs w:val="20"/>
        </w:rPr>
        <w:t xml:space="preserve"> w przypadku braku zapłaty lub nieterminowej zapłaty wymagalnego wynagrodzenia należnego Podwykonawcom i dalszym Podwykonawcom;</w:t>
      </w:r>
    </w:p>
    <w:p w14:paraId="4D53D47C" w14:textId="2E0296A5" w:rsidR="006C173E" w:rsidRPr="002F28A5" w:rsidRDefault="006C173E" w:rsidP="006C173E">
      <w:pPr>
        <w:pStyle w:val="Akapitzlist"/>
        <w:widowControl w:val="0"/>
        <w:numPr>
          <w:ilvl w:val="0"/>
          <w:numId w:val="16"/>
        </w:numPr>
        <w:textAlignment w:val="auto"/>
        <w:rPr>
          <w:rStyle w:val="Teksttreci"/>
          <w:rFonts w:ascii="Century Gothic" w:eastAsia="SimSun" w:hAnsi="Century Gothic" w:cs="Calibri"/>
          <w:color w:val="auto"/>
          <w:kern w:val="2"/>
          <w:sz w:val="20"/>
          <w:szCs w:val="20"/>
        </w:rPr>
      </w:pPr>
      <w:r w:rsidRPr="002F28A5">
        <w:rPr>
          <w:rStyle w:val="Teksttreci"/>
          <w:rFonts w:ascii="Century Gothic" w:hAnsi="Century Gothic"/>
          <w:sz w:val="20"/>
          <w:szCs w:val="20"/>
        </w:rPr>
        <w:t>za niedopełnienie wymogu zatrudnienia pracowników na podstawie umowy o pracę, Wykonawca zapłaci Zamawiającemu kary umowne w wysokości 1.000,00 zł za każdy dzień w którym nie dopełniono przedmiotu wymogu - za każdą osobę wykonującą czynności o których mowa w § 1 ust. 6 pkt 1</w:t>
      </w:r>
      <w:r w:rsidR="000E3934">
        <w:rPr>
          <w:rStyle w:val="Teksttreci"/>
          <w:rFonts w:ascii="Century Gothic" w:hAnsi="Century Gothic"/>
          <w:sz w:val="20"/>
          <w:szCs w:val="20"/>
        </w:rPr>
        <w:t>4</w:t>
      </w:r>
      <w:r w:rsidRPr="002F28A5">
        <w:rPr>
          <w:rStyle w:val="Teksttreci"/>
          <w:rFonts w:ascii="Century Gothic" w:hAnsi="Century Gothic"/>
          <w:sz w:val="20"/>
          <w:szCs w:val="20"/>
        </w:rPr>
        <w:t>;</w:t>
      </w:r>
    </w:p>
    <w:p w14:paraId="34DA1887" w14:textId="5CD5E2BA" w:rsidR="00EC77A1" w:rsidRPr="002F28A5" w:rsidRDefault="00EC77A1" w:rsidP="00DD6916">
      <w:pPr>
        <w:widowControl w:val="0"/>
        <w:numPr>
          <w:ilvl w:val="0"/>
          <w:numId w:val="15"/>
        </w:numPr>
        <w:jc w:val="both"/>
        <w:textAlignment w:val="auto"/>
        <w:rPr>
          <w:rFonts w:ascii="Century Gothic" w:eastAsia="SimSun" w:hAnsi="Century Gothic" w:cs="Century Gothic"/>
          <w:color w:val="auto"/>
          <w:kern w:val="2"/>
          <w:szCs w:val="20"/>
        </w:rPr>
      </w:pPr>
      <w:r w:rsidRPr="002F28A5">
        <w:rPr>
          <w:rFonts w:ascii="Century Gothic" w:eastAsia="SimSun" w:hAnsi="Century Gothic" w:cs="Century Gothic"/>
          <w:color w:val="auto"/>
          <w:kern w:val="2"/>
          <w:szCs w:val="20"/>
        </w:rPr>
        <w:t xml:space="preserve">Kary mają charakter gwarancyjny i mogą być naliczone z każdego tytułu odrębnie. </w:t>
      </w:r>
      <w:r w:rsidRPr="002F28A5">
        <w:rPr>
          <w:rFonts w:ascii="Century Gothic" w:hAnsi="Century Gothic"/>
          <w:color w:val="auto"/>
          <w:kern w:val="2"/>
          <w:szCs w:val="20"/>
          <w:lang w:eastAsia="ar-SA"/>
        </w:rPr>
        <w:t>Naliczenie lub zapłata jednej kary nie konsumuje innych kar. Uprawnienia Zamawiającego do naliczenia wszelkich kar umownych w oparciu o postanowienia niniejszej umowy obowiązują bez ograniczeń pomimo odstąpienia od umowy przez którąkolwiek ze stron.</w:t>
      </w:r>
    </w:p>
    <w:p w14:paraId="2DEBBB93" w14:textId="38DE262D" w:rsidR="00EC77A1" w:rsidRPr="002F28A5" w:rsidRDefault="00EC77A1" w:rsidP="00DD6916">
      <w:pPr>
        <w:widowControl w:val="0"/>
        <w:numPr>
          <w:ilvl w:val="0"/>
          <w:numId w:val="15"/>
        </w:numPr>
        <w:jc w:val="both"/>
        <w:textAlignment w:val="auto"/>
        <w:rPr>
          <w:rFonts w:ascii="Century Gothic" w:eastAsia="SimSun" w:hAnsi="Century Gothic" w:cs="Century Gothic"/>
          <w:color w:val="auto"/>
          <w:kern w:val="2"/>
          <w:szCs w:val="20"/>
        </w:rPr>
      </w:pPr>
      <w:r w:rsidRPr="002F28A5">
        <w:rPr>
          <w:rFonts w:ascii="Century Gothic" w:eastAsia="SimSun" w:hAnsi="Century Gothic" w:cs="Century Gothic"/>
          <w:color w:val="auto"/>
          <w:kern w:val="2"/>
          <w:szCs w:val="20"/>
        </w:rPr>
        <w:t xml:space="preserve">Łączna suma naliczonych na podstawie niniejszej umowy, kar umownych nie przekroczy </w:t>
      </w:r>
      <w:r w:rsidR="001A5F4E" w:rsidRPr="002F28A5">
        <w:rPr>
          <w:rFonts w:ascii="Century Gothic" w:eastAsia="SimSun" w:hAnsi="Century Gothic" w:cs="Century Gothic"/>
          <w:color w:val="auto"/>
          <w:kern w:val="2"/>
          <w:szCs w:val="20"/>
        </w:rPr>
        <w:t>1</w:t>
      </w:r>
      <w:r w:rsidR="00F011A9" w:rsidRPr="002F28A5">
        <w:rPr>
          <w:rFonts w:ascii="Century Gothic" w:eastAsia="SimSun" w:hAnsi="Century Gothic" w:cs="Century Gothic"/>
          <w:color w:val="auto"/>
          <w:kern w:val="2"/>
          <w:szCs w:val="20"/>
        </w:rPr>
        <w:t>5</w:t>
      </w:r>
      <w:r w:rsidR="00673BE7" w:rsidRPr="002F28A5">
        <w:rPr>
          <w:rFonts w:ascii="Century Gothic" w:eastAsia="SimSun" w:hAnsi="Century Gothic" w:cs="Century Gothic"/>
          <w:color w:val="auto"/>
          <w:kern w:val="2"/>
          <w:szCs w:val="20"/>
        </w:rPr>
        <w:t xml:space="preserve"> </w:t>
      </w:r>
      <w:r w:rsidR="00CE0129" w:rsidRPr="002F28A5">
        <w:rPr>
          <w:rFonts w:ascii="Century Gothic" w:eastAsia="SimSun" w:hAnsi="Century Gothic" w:cs="Century Gothic"/>
          <w:color w:val="auto"/>
          <w:kern w:val="2"/>
          <w:szCs w:val="20"/>
        </w:rPr>
        <w:t>%</w:t>
      </w:r>
      <w:r w:rsidR="00D31D36">
        <w:rPr>
          <w:rFonts w:ascii="Century Gothic" w:eastAsia="SimSun" w:hAnsi="Century Gothic" w:cs="Century Gothic"/>
          <w:color w:val="auto"/>
          <w:kern w:val="2"/>
          <w:szCs w:val="20"/>
        </w:rPr>
        <w:t xml:space="preserve"> wartości</w:t>
      </w:r>
      <w:r w:rsidR="00CE0129" w:rsidRPr="002F28A5">
        <w:rPr>
          <w:rFonts w:ascii="Century Gothic" w:eastAsia="SimSun" w:hAnsi="Century Gothic" w:cs="Century Gothic"/>
          <w:color w:val="auto"/>
          <w:kern w:val="2"/>
          <w:szCs w:val="20"/>
        </w:rPr>
        <w:t xml:space="preserve"> </w:t>
      </w:r>
      <w:r w:rsidR="00F7418C">
        <w:rPr>
          <w:rFonts w:ascii="Century Gothic" w:eastAsia="SimSun" w:hAnsi="Century Gothic" w:cs="Century Gothic"/>
          <w:color w:val="auto"/>
          <w:kern w:val="2"/>
          <w:szCs w:val="20"/>
        </w:rPr>
        <w:t>umowy</w:t>
      </w:r>
      <w:r w:rsidR="00D31D36">
        <w:rPr>
          <w:rFonts w:ascii="Century Gothic" w:eastAsia="SimSun" w:hAnsi="Century Gothic" w:cs="Century Gothic"/>
          <w:color w:val="auto"/>
          <w:kern w:val="2"/>
          <w:szCs w:val="20"/>
        </w:rPr>
        <w:t xml:space="preserve"> brutto</w:t>
      </w:r>
      <w:r w:rsidR="009D5CED" w:rsidRPr="002F28A5">
        <w:rPr>
          <w:rFonts w:ascii="Century Gothic" w:eastAsia="SimSun" w:hAnsi="Century Gothic" w:cs="Century Gothic"/>
          <w:color w:val="auto"/>
          <w:kern w:val="2"/>
          <w:szCs w:val="20"/>
        </w:rPr>
        <w:t>, o której mowa w § 2</w:t>
      </w:r>
      <w:r w:rsidRPr="002F28A5">
        <w:rPr>
          <w:rFonts w:ascii="Century Gothic" w:eastAsia="SimSun" w:hAnsi="Century Gothic" w:cs="Century Gothic"/>
          <w:color w:val="auto"/>
          <w:kern w:val="2"/>
          <w:szCs w:val="20"/>
        </w:rPr>
        <w:t xml:space="preserve"> ust. </w:t>
      </w:r>
      <w:r w:rsidR="00147750" w:rsidRPr="002F28A5">
        <w:rPr>
          <w:rFonts w:ascii="Century Gothic" w:eastAsia="SimSun" w:hAnsi="Century Gothic" w:cs="Century Gothic"/>
          <w:color w:val="auto"/>
          <w:kern w:val="2"/>
          <w:szCs w:val="20"/>
        </w:rPr>
        <w:t>1</w:t>
      </w:r>
      <w:r w:rsidR="00CE0129" w:rsidRPr="002F28A5">
        <w:rPr>
          <w:rFonts w:ascii="Century Gothic" w:eastAsia="SimSun" w:hAnsi="Century Gothic" w:cs="Century Gothic"/>
          <w:color w:val="auto"/>
          <w:kern w:val="2"/>
          <w:szCs w:val="20"/>
        </w:rPr>
        <w:t>.</w:t>
      </w:r>
    </w:p>
    <w:p w14:paraId="4787C9A6" w14:textId="77777777" w:rsidR="00EC77A1" w:rsidRPr="002F28A5" w:rsidRDefault="00EC77A1" w:rsidP="00DD6916">
      <w:pPr>
        <w:widowControl w:val="0"/>
        <w:numPr>
          <w:ilvl w:val="0"/>
          <w:numId w:val="15"/>
        </w:numPr>
        <w:jc w:val="both"/>
        <w:textAlignment w:val="auto"/>
        <w:rPr>
          <w:rFonts w:ascii="Century Gothic" w:eastAsia="SimSun" w:hAnsi="Century Gothic" w:cs="Century Gothic"/>
          <w:color w:val="auto"/>
          <w:kern w:val="2"/>
          <w:szCs w:val="20"/>
        </w:rPr>
      </w:pPr>
      <w:r w:rsidRPr="002F28A5">
        <w:rPr>
          <w:rFonts w:ascii="Century Gothic" w:eastAsia="SimSun" w:hAnsi="Century Gothic" w:cs="Century Gothic"/>
          <w:color w:val="auto"/>
          <w:kern w:val="2"/>
          <w:szCs w:val="20"/>
        </w:rPr>
        <w:t>Wykonawca nie będzie obciążany karami, jeżeli do niewykonania lub nienależytego wykonania umowy doszło z powodu okoliczności, za które ponosi odpowiedzialność Zamawiający lub z powodu działania tzw. siły wyższej, przy czym Wykonawca musi udowodnić wystąpienie okoliczności na które się powołuje.</w:t>
      </w:r>
    </w:p>
    <w:p w14:paraId="3F4FB794" w14:textId="512E0297" w:rsidR="00EC77A1" w:rsidRPr="002F28A5" w:rsidRDefault="00EC77A1" w:rsidP="00DD6916">
      <w:pPr>
        <w:widowControl w:val="0"/>
        <w:numPr>
          <w:ilvl w:val="0"/>
          <w:numId w:val="15"/>
        </w:numPr>
        <w:jc w:val="both"/>
        <w:textAlignment w:val="auto"/>
        <w:rPr>
          <w:rFonts w:ascii="Century Gothic" w:eastAsia="SimSun" w:hAnsi="Century Gothic" w:cs="Century Gothic"/>
          <w:color w:val="auto"/>
          <w:kern w:val="2"/>
          <w:szCs w:val="20"/>
        </w:rPr>
      </w:pPr>
      <w:r w:rsidRPr="002F28A5">
        <w:rPr>
          <w:rFonts w:ascii="Century Gothic" w:eastAsia="SimSun" w:hAnsi="Century Gothic" w:cs="Century Gothic"/>
          <w:color w:val="auto"/>
          <w:kern w:val="2"/>
          <w:szCs w:val="20"/>
        </w:rPr>
        <w:t xml:space="preserve">Naliczenie kary, o której mowa </w:t>
      </w:r>
      <w:r w:rsidR="0042195B" w:rsidRPr="002F28A5">
        <w:rPr>
          <w:rFonts w:ascii="Century Gothic" w:eastAsia="SimSun" w:hAnsi="Century Gothic" w:cs="Century Gothic"/>
          <w:color w:val="auto"/>
          <w:kern w:val="2"/>
          <w:szCs w:val="20"/>
        </w:rPr>
        <w:t>w ust. 1 pkt 3-</w:t>
      </w:r>
      <w:r w:rsidR="00F446BA">
        <w:rPr>
          <w:rFonts w:ascii="Century Gothic" w:eastAsia="SimSun" w:hAnsi="Century Gothic" w:cs="Century Gothic"/>
          <w:color w:val="auto"/>
          <w:kern w:val="2"/>
          <w:szCs w:val="20"/>
        </w:rPr>
        <w:t>9</w:t>
      </w:r>
      <w:r w:rsidR="0042195B" w:rsidRPr="002F28A5">
        <w:rPr>
          <w:rFonts w:ascii="Century Gothic" w:eastAsia="SimSun" w:hAnsi="Century Gothic" w:cs="Century Gothic"/>
          <w:color w:val="auto"/>
          <w:kern w:val="2"/>
          <w:szCs w:val="20"/>
        </w:rPr>
        <w:t xml:space="preserve"> </w:t>
      </w:r>
      <w:r w:rsidRPr="002F28A5">
        <w:rPr>
          <w:rFonts w:ascii="Century Gothic" w:eastAsia="SimSun" w:hAnsi="Century Gothic" w:cs="Century Gothic"/>
          <w:color w:val="auto"/>
          <w:kern w:val="2"/>
          <w:szCs w:val="20"/>
        </w:rPr>
        <w:t>nie zwalnia Wykonawcy z obowiązku wykonania umowy.</w:t>
      </w:r>
    </w:p>
    <w:p w14:paraId="70426D2C" w14:textId="77777777" w:rsidR="00EC77A1" w:rsidRPr="002F28A5" w:rsidRDefault="00EC77A1" w:rsidP="00DD6916">
      <w:pPr>
        <w:widowControl w:val="0"/>
        <w:numPr>
          <w:ilvl w:val="0"/>
          <w:numId w:val="15"/>
        </w:numPr>
        <w:jc w:val="both"/>
        <w:textAlignment w:val="auto"/>
        <w:rPr>
          <w:rFonts w:ascii="Century Gothic" w:eastAsia="SimSun" w:hAnsi="Century Gothic" w:cs="Century Gothic"/>
          <w:color w:val="auto"/>
          <w:kern w:val="2"/>
          <w:szCs w:val="20"/>
        </w:rPr>
      </w:pPr>
      <w:r w:rsidRPr="002F28A5">
        <w:rPr>
          <w:rFonts w:ascii="Century Gothic" w:eastAsia="SimSun" w:hAnsi="Century Gothic" w:cs="Century Gothic"/>
          <w:color w:val="auto"/>
          <w:kern w:val="2"/>
          <w:szCs w:val="20"/>
        </w:rPr>
        <w:t>Zamawiający zastrzega sobie prawo do dochodzenia odszkodowania uzupełniającego, przewyższającego wartość kar, do wysokości rzeczywiście poniesionej szkody.</w:t>
      </w:r>
    </w:p>
    <w:p w14:paraId="5A743AD8" w14:textId="77777777" w:rsidR="00EC77A1" w:rsidRPr="002F28A5" w:rsidRDefault="00EC77A1" w:rsidP="00DD6916">
      <w:pPr>
        <w:widowControl w:val="0"/>
        <w:numPr>
          <w:ilvl w:val="0"/>
          <w:numId w:val="15"/>
        </w:numPr>
        <w:jc w:val="both"/>
        <w:textAlignment w:val="auto"/>
        <w:rPr>
          <w:rFonts w:ascii="Century Gothic" w:eastAsia="SimSun" w:hAnsi="Century Gothic" w:cs="Century Gothic"/>
          <w:color w:val="auto"/>
          <w:kern w:val="2"/>
          <w:szCs w:val="20"/>
        </w:rPr>
      </w:pPr>
      <w:r w:rsidRPr="002F28A5">
        <w:rPr>
          <w:rFonts w:ascii="Century Gothic" w:eastAsia="SimSun" w:hAnsi="Century Gothic" w:cs="Century Gothic"/>
          <w:color w:val="auto"/>
          <w:kern w:val="2"/>
          <w:szCs w:val="20"/>
        </w:rPr>
        <w:lastRenderedPageBreak/>
        <w:t>Zamawiający ma obowiązek poinformowania Wykonawcy o wysokości naliczonej kary i podstawie jej naliczenia oraz złożenia oświadczenia o potrąceniu.</w:t>
      </w:r>
    </w:p>
    <w:p w14:paraId="380246A3" w14:textId="2359058E" w:rsidR="00EC77A1" w:rsidRPr="002F28A5" w:rsidRDefault="00AA1D0E" w:rsidP="00DD6916">
      <w:pPr>
        <w:numPr>
          <w:ilvl w:val="0"/>
          <w:numId w:val="15"/>
        </w:numPr>
        <w:overflowPunct w:val="0"/>
        <w:autoSpaceDE w:val="0"/>
        <w:jc w:val="both"/>
        <w:textAlignment w:val="auto"/>
        <w:rPr>
          <w:rFonts w:ascii="Century Gothic" w:hAnsi="Century Gothic"/>
          <w:bCs/>
          <w:color w:val="auto"/>
          <w:kern w:val="2"/>
          <w:szCs w:val="20"/>
          <w:lang w:eastAsia="ar-SA"/>
        </w:rPr>
      </w:pPr>
      <w:r w:rsidRPr="002F28A5">
        <w:rPr>
          <w:rFonts w:ascii="Century Gothic" w:hAnsi="Century Gothic"/>
          <w:bCs/>
          <w:color w:val="auto"/>
          <w:kern w:val="2"/>
          <w:szCs w:val="20"/>
          <w:lang w:eastAsia="ar-SA"/>
        </w:rPr>
        <w:t>Zastępcze usunięcie wad</w:t>
      </w:r>
      <w:r w:rsidR="00EC77A1" w:rsidRPr="002F28A5">
        <w:rPr>
          <w:rFonts w:ascii="Century Gothic" w:hAnsi="Century Gothic"/>
          <w:bCs/>
          <w:color w:val="auto"/>
          <w:kern w:val="2"/>
          <w:szCs w:val="20"/>
          <w:lang w:eastAsia="ar-SA"/>
        </w:rPr>
        <w:t>, na zasadach określonych w Kodeksie cywilnym lub niniejszej umowie</w:t>
      </w:r>
      <w:r w:rsidR="00FC2B13">
        <w:rPr>
          <w:rFonts w:ascii="Century Gothic" w:hAnsi="Century Gothic"/>
          <w:bCs/>
          <w:color w:val="auto"/>
          <w:kern w:val="2"/>
          <w:szCs w:val="20"/>
          <w:lang w:eastAsia="ar-SA"/>
        </w:rPr>
        <w:t xml:space="preserve"> zgodnie z </w:t>
      </w:r>
      <w:r w:rsidR="00C20C69" w:rsidRPr="00C20C69">
        <w:rPr>
          <w:rStyle w:val="TekstpodstawowyZnak"/>
          <w:rFonts w:ascii="Century Gothic" w:eastAsia="Arial Unicode MS" w:hAnsi="Century Gothic"/>
          <w:bCs/>
          <w:color w:val="auto"/>
          <w:sz w:val="20"/>
          <w:szCs w:val="20"/>
          <w:lang w:eastAsia="pl-PL"/>
        </w:rPr>
        <w:t>§</w:t>
      </w:r>
      <w:r w:rsidR="00C20C69">
        <w:rPr>
          <w:rFonts w:ascii="Century Gothic" w:hAnsi="Century Gothic"/>
          <w:bCs/>
          <w:color w:val="auto"/>
          <w:kern w:val="2"/>
          <w:szCs w:val="20"/>
          <w:lang w:eastAsia="ar-SA"/>
        </w:rPr>
        <w:t xml:space="preserve"> 6 ust 8-9</w:t>
      </w:r>
      <w:r w:rsidR="00D21BD0">
        <w:rPr>
          <w:rFonts w:ascii="Century Gothic" w:hAnsi="Century Gothic"/>
          <w:bCs/>
          <w:color w:val="auto"/>
          <w:kern w:val="2"/>
          <w:szCs w:val="20"/>
          <w:lang w:eastAsia="ar-SA"/>
        </w:rPr>
        <w:t>,</w:t>
      </w:r>
      <w:r w:rsidR="00EC77A1" w:rsidRPr="002F28A5">
        <w:rPr>
          <w:rFonts w:ascii="Century Gothic" w:hAnsi="Century Gothic"/>
          <w:bCs/>
          <w:color w:val="auto"/>
          <w:kern w:val="2"/>
          <w:szCs w:val="20"/>
          <w:lang w:eastAsia="ar-SA"/>
        </w:rPr>
        <w:t xml:space="preserve"> nie zwalnia z obowiązku zapłaty kar umownych, które naliczane są do</w:t>
      </w:r>
      <w:r w:rsidRPr="002F28A5">
        <w:rPr>
          <w:rFonts w:ascii="Century Gothic" w:hAnsi="Century Gothic"/>
          <w:bCs/>
          <w:color w:val="auto"/>
          <w:kern w:val="2"/>
          <w:szCs w:val="20"/>
          <w:lang w:eastAsia="ar-SA"/>
        </w:rPr>
        <w:t xml:space="preserve"> dnia zastępczego usunięcia wad</w:t>
      </w:r>
      <w:r w:rsidR="00EC77A1" w:rsidRPr="002F28A5">
        <w:rPr>
          <w:rFonts w:ascii="Century Gothic" w:hAnsi="Century Gothic"/>
          <w:bCs/>
          <w:color w:val="auto"/>
          <w:kern w:val="2"/>
          <w:szCs w:val="20"/>
          <w:lang w:eastAsia="ar-SA"/>
        </w:rPr>
        <w:t>.</w:t>
      </w:r>
    </w:p>
    <w:p w14:paraId="4A5CB0B5" w14:textId="77777777" w:rsidR="00EC77A1" w:rsidRPr="002F28A5" w:rsidRDefault="00EC77A1" w:rsidP="00DD6916">
      <w:pPr>
        <w:widowControl w:val="0"/>
        <w:numPr>
          <w:ilvl w:val="0"/>
          <w:numId w:val="15"/>
        </w:numPr>
        <w:tabs>
          <w:tab w:val="left" w:pos="360"/>
        </w:tabs>
        <w:suppressAutoHyphens w:val="0"/>
        <w:autoSpaceDE w:val="0"/>
        <w:jc w:val="both"/>
        <w:textAlignment w:val="auto"/>
        <w:rPr>
          <w:rFonts w:ascii="Century Gothic" w:hAnsi="Century Gothic"/>
          <w:color w:val="auto"/>
          <w:kern w:val="2"/>
          <w:szCs w:val="20"/>
          <w:lang w:eastAsia="en-US"/>
        </w:rPr>
      </w:pPr>
      <w:r w:rsidRPr="002F28A5">
        <w:rPr>
          <w:rFonts w:ascii="Century Gothic" w:hAnsi="Century Gothic"/>
          <w:color w:val="auto"/>
          <w:kern w:val="2"/>
          <w:szCs w:val="20"/>
          <w:lang w:eastAsia="en-US"/>
        </w:rPr>
        <w:t>Naliczenie przez Zamawiającego, jak również potrącenie lub w inny sposób zaspokojenie żądania zapłaty kar umownych nie zwalnia Wykonawcy z obowiązku dokończenia robót, ani z innych zobowiązań umownych.</w:t>
      </w:r>
    </w:p>
    <w:p w14:paraId="41DFC3F4" w14:textId="77777777" w:rsidR="00662860" w:rsidRPr="002F28A5" w:rsidRDefault="00662860" w:rsidP="00435D5F">
      <w:pPr>
        <w:widowControl w:val="0"/>
        <w:textAlignment w:val="auto"/>
        <w:rPr>
          <w:rFonts w:ascii="Century Gothic" w:eastAsia="SimSun" w:hAnsi="Century Gothic" w:cs="Century Gothic"/>
          <w:b/>
          <w:color w:val="auto"/>
          <w:szCs w:val="20"/>
        </w:rPr>
      </w:pPr>
    </w:p>
    <w:p w14:paraId="0DAE0650" w14:textId="375022BB" w:rsidR="00EC12A9" w:rsidRPr="002F28A5" w:rsidRDefault="00EC74E5" w:rsidP="00EC12A9">
      <w:pPr>
        <w:pStyle w:val="Tekstpodstawowy21"/>
        <w:tabs>
          <w:tab w:val="left" w:pos="852"/>
        </w:tabs>
        <w:autoSpaceDE w:val="0"/>
        <w:ind w:left="426" w:hanging="426"/>
        <w:jc w:val="center"/>
        <w:rPr>
          <w:rStyle w:val="TekstpodstawowyZnak"/>
          <w:rFonts w:ascii="Century Gothic" w:eastAsia="Arial Unicode MS" w:hAnsi="Century Gothic"/>
          <w:b/>
          <w:bCs/>
          <w:i w:val="0"/>
          <w:color w:val="auto"/>
          <w:sz w:val="20"/>
          <w:szCs w:val="20"/>
          <w:lang w:eastAsia="pl-PL"/>
        </w:rPr>
      </w:pPr>
      <w:bookmarkStart w:id="2" w:name="_Hlk224201611"/>
      <w:r w:rsidRPr="002F28A5">
        <w:rPr>
          <w:rStyle w:val="TekstpodstawowyZnak"/>
          <w:rFonts w:ascii="Century Gothic" w:eastAsia="Arial Unicode MS" w:hAnsi="Century Gothic"/>
          <w:b/>
          <w:bCs/>
          <w:i w:val="0"/>
          <w:color w:val="auto"/>
          <w:sz w:val="20"/>
          <w:szCs w:val="20"/>
          <w:lang w:eastAsia="pl-PL"/>
        </w:rPr>
        <w:t>§</w:t>
      </w:r>
      <w:bookmarkEnd w:id="2"/>
      <w:r w:rsidRPr="002F28A5">
        <w:rPr>
          <w:rStyle w:val="TekstpodstawowyZnak"/>
          <w:rFonts w:ascii="Century Gothic" w:eastAsia="Arial Unicode MS" w:hAnsi="Century Gothic"/>
          <w:b/>
          <w:bCs/>
          <w:i w:val="0"/>
          <w:color w:val="auto"/>
          <w:sz w:val="20"/>
          <w:szCs w:val="20"/>
          <w:lang w:eastAsia="pl-PL"/>
        </w:rPr>
        <w:t xml:space="preserve"> </w:t>
      </w:r>
      <w:r w:rsidR="002C42B1" w:rsidRPr="002F28A5">
        <w:rPr>
          <w:rStyle w:val="TekstpodstawowyZnak"/>
          <w:rFonts w:ascii="Century Gothic" w:eastAsia="Arial Unicode MS" w:hAnsi="Century Gothic"/>
          <w:b/>
          <w:bCs/>
          <w:i w:val="0"/>
          <w:color w:val="auto"/>
          <w:sz w:val="20"/>
          <w:szCs w:val="20"/>
          <w:lang w:eastAsia="pl-PL"/>
        </w:rPr>
        <w:t>8</w:t>
      </w:r>
    </w:p>
    <w:p w14:paraId="528320B0" w14:textId="3A2196C6" w:rsidR="00EC12A9" w:rsidRPr="002F28A5" w:rsidRDefault="00EC12A9" w:rsidP="00B62653">
      <w:pPr>
        <w:pStyle w:val="ustp"/>
        <w:numPr>
          <w:ilvl w:val="0"/>
          <w:numId w:val="32"/>
        </w:numPr>
        <w:jc w:val="both"/>
        <w:rPr>
          <w:rStyle w:val="TekstpodstawowyZnak"/>
          <w:rFonts w:ascii="Century Gothic" w:eastAsia="Arial Unicode MS" w:hAnsi="Century Gothic"/>
          <w:sz w:val="20"/>
          <w:szCs w:val="20"/>
          <w:lang w:eastAsia="pl-PL"/>
        </w:rPr>
      </w:pPr>
      <w:r w:rsidRPr="002F28A5">
        <w:rPr>
          <w:rStyle w:val="TekstpodstawowyZnak"/>
          <w:rFonts w:ascii="Century Gothic" w:eastAsia="Arial Unicode MS" w:hAnsi="Century Gothic"/>
          <w:sz w:val="20"/>
          <w:szCs w:val="20"/>
          <w:lang w:eastAsia="pl-PL"/>
        </w:rPr>
        <w:t xml:space="preserve">W razie zaistnienia istotnej zmiany okoliczności powodującej, że wykonanie umowy nie leży w interesie publicznym, czego nie można było przewidzieć w chwili zawarcia umowy, lub dalsze wykonywanie umowy może zagrozić </w:t>
      </w:r>
      <w:r w:rsidR="00ED500B">
        <w:rPr>
          <w:rStyle w:val="TekstpodstawowyZnak"/>
          <w:rFonts w:ascii="Century Gothic" w:eastAsia="Arial Unicode MS" w:hAnsi="Century Gothic"/>
          <w:sz w:val="20"/>
          <w:szCs w:val="20"/>
          <w:lang w:eastAsia="pl-PL"/>
        </w:rPr>
        <w:t>podstawowem</w:t>
      </w:r>
      <w:r w:rsidRPr="002F28A5">
        <w:rPr>
          <w:rStyle w:val="TekstpodstawowyZnak"/>
          <w:rFonts w:ascii="Century Gothic" w:eastAsia="Arial Unicode MS" w:hAnsi="Century Gothic"/>
          <w:sz w:val="20"/>
          <w:szCs w:val="20"/>
          <w:lang w:eastAsia="pl-PL"/>
        </w:rPr>
        <w:t xml:space="preserve">u interesowi bezpieczeństwa państwa lub bezpieczeństwu publicznemu, Zamawiający może odstąpić od umowy w terminie 30 dni roboczych od powzięcia wiadomości o tych okolicznościach. </w:t>
      </w:r>
    </w:p>
    <w:p w14:paraId="41E029E6" w14:textId="77777777" w:rsidR="00C93A78" w:rsidRPr="002F28A5" w:rsidRDefault="00C93A78" w:rsidP="00B62653">
      <w:pPr>
        <w:pStyle w:val="Akapitzlist"/>
        <w:numPr>
          <w:ilvl w:val="0"/>
          <w:numId w:val="32"/>
        </w:numPr>
        <w:suppressAutoHyphens w:val="0"/>
        <w:jc w:val="both"/>
        <w:textAlignment w:val="auto"/>
        <w:rPr>
          <w:rFonts w:ascii="Century Gothic" w:eastAsia="Times New Roman" w:hAnsi="Century Gothic"/>
          <w:szCs w:val="20"/>
        </w:rPr>
      </w:pPr>
      <w:bookmarkStart w:id="3" w:name="_Hlk192237324"/>
      <w:r w:rsidRPr="002F28A5">
        <w:rPr>
          <w:rFonts w:ascii="Century Gothic" w:eastAsia="SimSun" w:hAnsi="Century Gothic"/>
          <w:szCs w:val="20"/>
        </w:rPr>
        <w:t xml:space="preserve">Zamawiający zastrzega sobie prawo do odstąpienia od umowy  w terminie </w:t>
      </w:r>
      <w:r w:rsidRPr="002F28A5">
        <w:rPr>
          <w:rFonts w:ascii="Century Gothic" w:eastAsia="SimSun" w:hAnsi="Century Gothic"/>
          <w:b/>
          <w:szCs w:val="20"/>
        </w:rPr>
        <w:t xml:space="preserve">7 dni </w:t>
      </w:r>
      <w:r w:rsidRPr="002F28A5">
        <w:rPr>
          <w:rFonts w:ascii="Century Gothic" w:eastAsia="SimSun" w:hAnsi="Century Gothic"/>
          <w:szCs w:val="20"/>
        </w:rPr>
        <w:t>licząc od daty zaistnienia nw. okoliczności:</w:t>
      </w:r>
    </w:p>
    <w:p w14:paraId="4FB44262" w14:textId="5F95AEFC" w:rsidR="00C93A78" w:rsidRPr="002F28A5" w:rsidRDefault="00C93A78" w:rsidP="00C93A78">
      <w:pPr>
        <w:suppressAutoHyphens w:val="0"/>
        <w:ind w:left="709"/>
        <w:jc w:val="both"/>
        <w:textAlignment w:val="auto"/>
        <w:rPr>
          <w:rFonts w:ascii="Century Gothic" w:eastAsia="SimSun" w:hAnsi="Century Gothic" w:cs="Times New Roman"/>
          <w:szCs w:val="20"/>
        </w:rPr>
      </w:pPr>
      <w:r w:rsidRPr="002F28A5">
        <w:rPr>
          <w:rFonts w:ascii="Century Gothic" w:eastAsia="SimSun" w:hAnsi="Century Gothic" w:cs="Times New Roman"/>
          <w:szCs w:val="20"/>
        </w:rPr>
        <w:t xml:space="preserve">1) jeżeli Wykonawca pozostaje w </w:t>
      </w:r>
      <w:r w:rsidR="00BC122F">
        <w:rPr>
          <w:rFonts w:ascii="Century Gothic" w:eastAsia="SimSun" w:hAnsi="Century Gothic" w:cs="Times New Roman"/>
          <w:szCs w:val="20"/>
        </w:rPr>
        <w:t xml:space="preserve">opóźnieniu </w:t>
      </w:r>
      <w:r w:rsidRPr="002F28A5">
        <w:rPr>
          <w:rFonts w:ascii="Century Gothic" w:eastAsia="SimSun" w:hAnsi="Century Gothic" w:cs="Times New Roman"/>
          <w:szCs w:val="20"/>
        </w:rPr>
        <w:t xml:space="preserve">z wykonaniem przedmiotu umowy o co najmniej 10 dni, względem terminu o którym mowa w </w:t>
      </w:r>
      <w:r w:rsidRPr="002F28A5">
        <w:rPr>
          <w:rFonts w:ascii="Century Gothic" w:eastAsia="SimSun" w:hAnsi="Century Gothic" w:cs="Century Gothic"/>
          <w:color w:val="auto"/>
          <w:szCs w:val="20"/>
        </w:rPr>
        <w:t>§ 4 ust. 1</w:t>
      </w:r>
      <w:r w:rsidRPr="002F28A5">
        <w:rPr>
          <w:rFonts w:ascii="Century Gothic" w:eastAsia="SimSun" w:hAnsi="Century Gothic" w:cs="Times New Roman"/>
          <w:szCs w:val="20"/>
        </w:rPr>
        <w:t>;</w:t>
      </w:r>
    </w:p>
    <w:p w14:paraId="51637DAC" w14:textId="3F1B3221" w:rsidR="00C93A78" w:rsidRDefault="00C93A78" w:rsidP="00C93A78">
      <w:pPr>
        <w:suppressAutoHyphens w:val="0"/>
        <w:ind w:left="726"/>
        <w:jc w:val="both"/>
        <w:textAlignment w:val="auto"/>
        <w:rPr>
          <w:rFonts w:ascii="Century Gothic" w:eastAsia="SimSun" w:hAnsi="Century Gothic"/>
          <w:kern w:val="2"/>
          <w:szCs w:val="20"/>
        </w:rPr>
      </w:pPr>
      <w:r w:rsidRPr="002F28A5">
        <w:rPr>
          <w:rFonts w:ascii="Century Gothic" w:eastAsia="SimSun" w:hAnsi="Century Gothic"/>
          <w:kern w:val="2"/>
          <w:szCs w:val="20"/>
        </w:rPr>
        <w:t>2)</w:t>
      </w:r>
      <w:r w:rsidR="007C53F1">
        <w:rPr>
          <w:rFonts w:ascii="Century Gothic" w:eastAsia="SimSun" w:hAnsi="Century Gothic"/>
          <w:kern w:val="2"/>
          <w:szCs w:val="20"/>
        </w:rPr>
        <w:t xml:space="preserve"> </w:t>
      </w:r>
      <w:r w:rsidRPr="002F28A5">
        <w:rPr>
          <w:rFonts w:ascii="Century Gothic" w:eastAsia="SimSun" w:hAnsi="Century Gothic"/>
          <w:kern w:val="2"/>
          <w:szCs w:val="20"/>
        </w:rPr>
        <w:t xml:space="preserve">Wykonawca naruszy 3 razy przepisy BHP lub p. </w:t>
      </w:r>
      <w:proofErr w:type="spellStart"/>
      <w:r w:rsidRPr="002F28A5">
        <w:rPr>
          <w:rFonts w:ascii="Century Gothic" w:eastAsia="SimSun" w:hAnsi="Century Gothic"/>
          <w:kern w:val="2"/>
          <w:szCs w:val="20"/>
        </w:rPr>
        <w:t>poż</w:t>
      </w:r>
      <w:proofErr w:type="spellEnd"/>
      <w:r w:rsidRPr="002F28A5">
        <w:rPr>
          <w:rFonts w:ascii="Century Gothic" w:eastAsia="SimSun" w:hAnsi="Century Gothic"/>
          <w:kern w:val="2"/>
          <w:szCs w:val="20"/>
        </w:rPr>
        <w:t>. lub o ochronie środowiska</w:t>
      </w:r>
      <w:bookmarkEnd w:id="3"/>
      <w:r w:rsidR="004052DC">
        <w:rPr>
          <w:rFonts w:ascii="Century Gothic" w:eastAsia="SimSun" w:hAnsi="Century Gothic"/>
          <w:kern w:val="2"/>
          <w:szCs w:val="20"/>
        </w:rPr>
        <w:t>;</w:t>
      </w:r>
    </w:p>
    <w:p w14:paraId="4777F021" w14:textId="4F16B684" w:rsidR="004052DC" w:rsidRDefault="004052DC" w:rsidP="00C93A78">
      <w:pPr>
        <w:suppressAutoHyphens w:val="0"/>
        <w:ind w:left="726"/>
        <w:jc w:val="both"/>
        <w:textAlignment w:val="auto"/>
        <w:rPr>
          <w:rStyle w:val="TekstpodstawowyZnak"/>
          <w:rFonts w:ascii="Century Gothic" w:eastAsia="SimSun" w:hAnsi="Century Gothic" w:cs="Times New Roman"/>
          <w:sz w:val="20"/>
          <w:szCs w:val="20"/>
          <w:lang w:bidi="hi-IN"/>
        </w:rPr>
      </w:pPr>
      <w:r>
        <w:rPr>
          <w:rStyle w:val="TekstpodstawowyZnak"/>
          <w:rFonts w:ascii="Century Gothic" w:eastAsia="SimSun" w:hAnsi="Century Gothic" w:cs="Times New Roman"/>
          <w:sz w:val="20"/>
          <w:szCs w:val="20"/>
          <w:lang w:bidi="hi-IN"/>
        </w:rPr>
        <w:t>3)</w:t>
      </w:r>
      <w:r w:rsidR="00AC4DD0">
        <w:rPr>
          <w:rStyle w:val="TekstpodstawowyZnak"/>
          <w:rFonts w:ascii="Century Gothic" w:eastAsia="SimSun" w:hAnsi="Century Gothic" w:cs="Times New Roman"/>
          <w:sz w:val="20"/>
          <w:szCs w:val="20"/>
          <w:lang w:bidi="hi-IN"/>
        </w:rPr>
        <w:t xml:space="preserve"> </w:t>
      </w:r>
      <w:r>
        <w:rPr>
          <w:rStyle w:val="TekstpodstawowyZnak"/>
          <w:rFonts w:ascii="Century Gothic" w:eastAsia="SimSun" w:hAnsi="Century Gothic" w:cs="Times New Roman"/>
          <w:sz w:val="20"/>
          <w:szCs w:val="20"/>
          <w:lang w:bidi="hi-IN"/>
        </w:rPr>
        <w:t xml:space="preserve">jeżeli Wykonawca po wezwaniu realizuje </w:t>
      </w:r>
      <w:r w:rsidR="007C53F1">
        <w:rPr>
          <w:rStyle w:val="TekstpodstawowyZnak"/>
          <w:rFonts w:ascii="Century Gothic" w:eastAsia="SimSun" w:hAnsi="Century Gothic" w:cs="Times New Roman"/>
          <w:sz w:val="20"/>
          <w:szCs w:val="20"/>
          <w:lang w:bidi="hi-IN"/>
        </w:rPr>
        <w:t>nadal roboty w sposób wadliwy lub sprzeczny z umową;</w:t>
      </w:r>
    </w:p>
    <w:p w14:paraId="3653CF85" w14:textId="52968B10" w:rsidR="007C53F1" w:rsidRPr="00AC4DD0" w:rsidRDefault="00AC4DD0" w:rsidP="00AC4DD0">
      <w:pPr>
        <w:suppressAutoHyphens w:val="0"/>
        <w:ind w:left="726"/>
        <w:jc w:val="both"/>
        <w:textAlignment w:val="auto"/>
        <w:rPr>
          <w:rStyle w:val="TekstpodstawowyZnak"/>
          <w:rFonts w:ascii="Century Gothic" w:eastAsia="SimSun" w:hAnsi="Century Gothic" w:cs="Times New Roman"/>
          <w:sz w:val="20"/>
          <w:szCs w:val="20"/>
          <w:lang w:bidi="hi-IN"/>
        </w:rPr>
      </w:pPr>
      <w:r>
        <w:rPr>
          <w:rStyle w:val="TekstpodstawowyZnak"/>
          <w:rFonts w:ascii="Century Gothic" w:eastAsia="SimSun" w:hAnsi="Century Gothic" w:cs="Times New Roman"/>
          <w:sz w:val="20"/>
          <w:szCs w:val="20"/>
          <w:lang w:bidi="hi-IN"/>
        </w:rPr>
        <w:t xml:space="preserve">4) </w:t>
      </w:r>
      <w:r w:rsidR="007C53F1" w:rsidRPr="00AC4DD0">
        <w:rPr>
          <w:rStyle w:val="TekstpodstawowyZnak"/>
          <w:rFonts w:ascii="Century Gothic" w:eastAsia="SimSun" w:hAnsi="Century Gothic" w:cs="Times New Roman"/>
          <w:sz w:val="20"/>
          <w:szCs w:val="20"/>
          <w:lang w:bidi="hi-IN"/>
        </w:rPr>
        <w:t>jeżeli Wykonawca</w:t>
      </w:r>
      <w:r w:rsidR="00DE4D92">
        <w:rPr>
          <w:rStyle w:val="TekstpodstawowyZnak"/>
          <w:rFonts w:ascii="Century Gothic" w:eastAsia="SimSun" w:hAnsi="Century Gothic" w:cs="Times New Roman"/>
          <w:sz w:val="20"/>
          <w:szCs w:val="20"/>
          <w:lang w:bidi="hi-IN"/>
        </w:rPr>
        <w:t xml:space="preserve"> </w:t>
      </w:r>
      <w:r w:rsidR="009734AA">
        <w:rPr>
          <w:rStyle w:val="TekstpodstawowyZnak"/>
          <w:rFonts w:ascii="Century Gothic" w:eastAsia="SimSun" w:hAnsi="Century Gothic" w:cs="Times New Roman"/>
          <w:sz w:val="20"/>
          <w:szCs w:val="20"/>
          <w:lang w:bidi="hi-IN"/>
        </w:rPr>
        <w:t xml:space="preserve">opóźnia się z rozpoczęciem lub </w:t>
      </w:r>
      <w:r w:rsidR="00B348E8">
        <w:rPr>
          <w:rStyle w:val="TekstpodstawowyZnak"/>
          <w:rFonts w:ascii="Century Gothic" w:eastAsia="SimSun" w:hAnsi="Century Gothic" w:cs="Times New Roman"/>
          <w:sz w:val="20"/>
          <w:szCs w:val="20"/>
          <w:lang w:bidi="hi-IN"/>
        </w:rPr>
        <w:t>wy</w:t>
      </w:r>
      <w:r w:rsidR="009734AA">
        <w:rPr>
          <w:rStyle w:val="TekstpodstawowyZnak"/>
          <w:rFonts w:ascii="Century Gothic" w:eastAsia="SimSun" w:hAnsi="Century Gothic" w:cs="Times New Roman"/>
          <w:sz w:val="20"/>
          <w:szCs w:val="20"/>
          <w:lang w:bidi="hi-IN"/>
        </w:rPr>
        <w:t>kończeniem robót budowlanych i nie jest</w:t>
      </w:r>
      <w:r w:rsidR="00B348E8">
        <w:rPr>
          <w:rStyle w:val="TekstpodstawowyZnak"/>
          <w:rFonts w:ascii="Century Gothic" w:eastAsia="SimSun" w:hAnsi="Century Gothic" w:cs="Times New Roman"/>
          <w:sz w:val="20"/>
          <w:szCs w:val="20"/>
          <w:lang w:bidi="hi-IN"/>
        </w:rPr>
        <w:t xml:space="preserve"> prawdopodobne, żeby zdołał je wykonać w umówionym terminie.</w:t>
      </w:r>
    </w:p>
    <w:p w14:paraId="0B89DFD9" w14:textId="0761FC91" w:rsidR="00EC12A9" w:rsidRPr="002F28A5" w:rsidRDefault="00EC12A9" w:rsidP="00B62653">
      <w:pPr>
        <w:pStyle w:val="ustp"/>
        <w:numPr>
          <w:ilvl w:val="0"/>
          <w:numId w:val="32"/>
        </w:numPr>
        <w:jc w:val="both"/>
        <w:rPr>
          <w:rStyle w:val="TekstpodstawowyZnak"/>
          <w:rFonts w:ascii="Century Gothic" w:eastAsia="Arial Unicode MS" w:hAnsi="Century Gothic"/>
          <w:sz w:val="20"/>
          <w:szCs w:val="20"/>
          <w:lang w:eastAsia="pl-PL"/>
        </w:rPr>
      </w:pPr>
      <w:r w:rsidRPr="002F28A5">
        <w:rPr>
          <w:rStyle w:val="TekstpodstawowyZnak"/>
          <w:rFonts w:ascii="Century Gothic" w:eastAsia="Arial Unicode MS" w:hAnsi="Century Gothic"/>
          <w:sz w:val="20"/>
          <w:szCs w:val="20"/>
          <w:lang w:eastAsia="pl-PL"/>
        </w:rPr>
        <w:t xml:space="preserve">Odstąpienie od umowy powinno nastąpić w formie pisemnej ze wskazaniem okoliczności uzasadniających tę czynność. </w:t>
      </w:r>
    </w:p>
    <w:p w14:paraId="435D4E7D" w14:textId="4CEEE30C" w:rsidR="00EC12A9" w:rsidRPr="002F28A5" w:rsidRDefault="00EC12A9" w:rsidP="00B62653">
      <w:pPr>
        <w:pStyle w:val="ustp"/>
        <w:numPr>
          <w:ilvl w:val="0"/>
          <w:numId w:val="32"/>
        </w:numPr>
        <w:jc w:val="both"/>
        <w:rPr>
          <w:rStyle w:val="TekstpodstawowyZnak"/>
          <w:rFonts w:ascii="Century Gothic" w:eastAsia="Arial Unicode MS" w:hAnsi="Century Gothic"/>
          <w:sz w:val="20"/>
          <w:szCs w:val="20"/>
          <w:lang w:eastAsia="pl-PL"/>
        </w:rPr>
      </w:pPr>
      <w:r w:rsidRPr="002F28A5">
        <w:rPr>
          <w:rStyle w:val="TekstpodstawowyZnak"/>
          <w:rFonts w:ascii="Century Gothic" w:eastAsia="Arial Unicode MS" w:hAnsi="Century Gothic"/>
          <w:sz w:val="20"/>
          <w:szCs w:val="20"/>
          <w:lang w:eastAsia="pl-PL"/>
        </w:rPr>
        <w:t>Odstąpienie od umowy wywoływać będzie skutki na przyszłość (ex nunc), a w szczególności nie pozbawi Zamawiającego uprawnień z tytułu rękojmi i gwarancji w stosunku do tej części za</w:t>
      </w:r>
      <w:r w:rsidR="00257FD2" w:rsidRPr="002F28A5">
        <w:rPr>
          <w:rStyle w:val="TekstpodstawowyZnak"/>
          <w:rFonts w:ascii="Century Gothic" w:eastAsia="Arial Unicode MS" w:hAnsi="Century Gothic"/>
          <w:sz w:val="20"/>
          <w:szCs w:val="20"/>
          <w:lang w:eastAsia="pl-PL"/>
        </w:rPr>
        <w:t>mówienia</w:t>
      </w:r>
      <w:r w:rsidRPr="002F28A5">
        <w:rPr>
          <w:rStyle w:val="TekstpodstawowyZnak"/>
          <w:rFonts w:ascii="Century Gothic" w:eastAsia="Arial Unicode MS" w:hAnsi="Century Gothic"/>
          <w:sz w:val="20"/>
          <w:szCs w:val="20"/>
          <w:lang w:eastAsia="pl-PL"/>
        </w:rPr>
        <w:t xml:space="preserve">, która została zrealizowana. </w:t>
      </w:r>
    </w:p>
    <w:p w14:paraId="3A4B6CC2" w14:textId="4F5DDF21" w:rsidR="00E71009" w:rsidRPr="002F28A5" w:rsidRDefault="00EC12A9" w:rsidP="00B62653">
      <w:pPr>
        <w:pStyle w:val="ustp"/>
        <w:numPr>
          <w:ilvl w:val="0"/>
          <w:numId w:val="32"/>
        </w:numPr>
        <w:jc w:val="both"/>
        <w:rPr>
          <w:rFonts w:ascii="Century Gothic" w:hAnsi="Century Gothic" w:cs="Century Gothic"/>
          <w:sz w:val="20"/>
          <w:szCs w:val="20"/>
        </w:rPr>
      </w:pPr>
      <w:r w:rsidRPr="002F28A5">
        <w:rPr>
          <w:rStyle w:val="TekstpodstawowyZnak"/>
          <w:rFonts w:ascii="Century Gothic" w:eastAsia="Arial Unicode MS" w:hAnsi="Century Gothic"/>
          <w:sz w:val="20"/>
          <w:szCs w:val="20"/>
          <w:lang w:eastAsia="pl-PL"/>
        </w:rPr>
        <w:t>Wykonawca zobowiązuje się do informowania Zamawiającego o zmianie formy prawnej prowadzonej działalności gospodarczej, o wszczęciu postępowania upadłościowego i </w:t>
      </w:r>
      <w:r w:rsidR="00337D64" w:rsidRPr="002F28A5">
        <w:rPr>
          <w:rStyle w:val="TekstpodstawowyZnak"/>
          <w:rFonts w:ascii="Century Gothic" w:eastAsia="Arial Unicode MS" w:hAnsi="Century Gothic"/>
          <w:sz w:val="20"/>
          <w:szCs w:val="20"/>
          <w:lang w:eastAsia="pl-PL"/>
        </w:rPr>
        <w:t>restrukturyzacyjnego,</w:t>
      </w:r>
      <w:r w:rsidRPr="002F28A5">
        <w:rPr>
          <w:rStyle w:val="TekstpodstawowyZnak"/>
          <w:rFonts w:ascii="Century Gothic" w:eastAsia="Arial Unicode MS" w:hAnsi="Century Gothic"/>
          <w:sz w:val="20"/>
          <w:szCs w:val="20"/>
          <w:lang w:eastAsia="pl-PL"/>
        </w:rPr>
        <w:t xml:space="preserve"> zmianie adresu siedziby firmy, adresów zamieszkania właścicieli firmy oraz numerów faksu, telefonu i adresu elektronicznego, służących do prowadzenia korespondencji w okresie obowiązywania umowy</w:t>
      </w:r>
      <w:r w:rsidRPr="002F28A5">
        <w:rPr>
          <w:rFonts w:ascii="Century Gothic" w:hAnsi="Century Gothic" w:cs="Century Gothic"/>
          <w:sz w:val="20"/>
          <w:szCs w:val="20"/>
        </w:rPr>
        <w:t>.</w:t>
      </w:r>
    </w:p>
    <w:p w14:paraId="6C03F471" w14:textId="77777777" w:rsidR="00BF69B5" w:rsidRPr="002F28A5" w:rsidRDefault="00BF69B5" w:rsidP="003C5858">
      <w:pPr>
        <w:widowControl w:val="0"/>
        <w:ind w:left="426" w:hanging="426"/>
        <w:jc w:val="center"/>
        <w:textAlignment w:val="auto"/>
        <w:rPr>
          <w:rFonts w:ascii="Century Gothic" w:eastAsia="SimSun" w:hAnsi="Century Gothic" w:cs="Century Gothic"/>
          <w:b/>
          <w:color w:val="auto"/>
          <w:szCs w:val="20"/>
        </w:rPr>
      </w:pPr>
    </w:p>
    <w:p w14:paraId="77007B9F" w14:textId="1918EB34" w:rsidR="003C5858" w:rsidRPr="002F28A5" w:rsidRDefault="00AB3A93" w:rsidP="003C5858">
      <w:pPr>
        <w:widowControl w:val="0"/>
        <w:ind w:left="426" w:hanging="426"/>
        <w:jc w:val="center"/>
        <w:textAlignment w:val="auto"/>
        <w:rPr>
          <w:rFonts w:ascii="Century Gothic" w:eastAsia="SimSun" w:hAnsi="Century Gothic" w:cs="Century Gothic"/>
          <w:b/>
          <w:color w:val="auto"/>
          <w:szCs w:val="20"/>
        </w:rPr>
      </w:pPr>
      <w:r w:rsidRPr="002F28A5">
        <w:rPr>
          <w:rFonts w:ascii="Century Gothic" w:eastAsia="SimSun" w:hAnsi="Century Gothic" w:cs="Century Gothic"/>
          <w:b/>
          <w:color w:val="auto"/>
          <w:szCs w:val="20"/>
        </w:rPr>
        <w:t xml:space="preserve">§ </w:t>
      </w:r>
      <w:r w:rsidR="002C42B1" w:rsidRPr="002F28A5">
        <w:rPr>
          <w:rFonts w:ascii="Century Gothic" w:eastAsia="SimSun" w:hAnsi="Century Gothic" w:cs="Century Gothic"/>
          <w:b/>
          <w:color w:val="auto"/>
          <w:szCs w:val="20"/>
        </w:rPr>
        <w:t>9</w:t>
      </w:r>
    </w:p>
    <w:p w14:paraId="262EA192" w14:textId="77777777" w:rsidR="00607F5C" w:rsidRPr="00607F5C" w:rsidRDefault="00607F5C" w:rsidP="00607F5C">
      <w:pPr>
        <w:widowControl w:val="0"/>
        <w:numPr>
          <w:ilvl w:val="0"/>
          <w:numId w:val="17"/>
        </w:numPr>
        <w:contextualSpacing/>
        <w:jc w:val="both"/>
        <w:textAlignment w:val="auto"/>
        <w:rPr>
          <w:rFonts w:ascii="Century Gothic" w:hAnsi="Century Gothic" w:cs="Mangal"/>
          <w:color w:val="auto"/>
          <w:kern w:val="2"/>
          <w:szCs w:val="20"/>
        </w:rPr>
      </w:pPr>
      <w:r w:rsidRPr="00607F5C">
        <w:rPr>
          <w:rFonts w:ascii="Century Gothic" w:hAnsi="Century Gothic" w:cs="Mangal"/>
          <w:color w:val="auto"/>
          <w:kern w:val="2"/>
          <w:szCs w:val="20"/>
        </w:rPr>
        <w:t>Wykonawca wykona przedmiot umowy sam lub z wykorzystaniem Podwykonawcy (nazwa Podwykonawcy/Podwykonawców wskazanych w ofercie)…………, który wykonywać będzie część zamówienia obejmującą…………………… (zgodnie z ofertą Wykonawcy).</w:t>
      </w:r>
    </w:p>
    <w:p w14:paraId="65F93627" w14:textId="77777777" w:rsidR="00607F5C" w:rsidRPr="00607F5C" w:rsidRDefault="00607F5C" w:rsidP="00607F5C">
      <w:pPr>
        <w:widowControl w:val="0"/>
        <w:numPr>
          <w:ilvl w:val="0"/>
          <w:numId w:val="17"/>
        </w:numPr>
        <w:contextualSpacing/>
        <w:jc w:val="both"/>
        <w:textAlignment w:val="auto"/>
        <w:rPr>
          <w:rFonts w:ascii="Century Gothic" w:hAnsi="Century Gothic" w:cs="Mangal"/>
          <w:color w:val="auto"/>
          <w:kern w:val="2"/>
          <w:szCs w:val="20"/>
        </w:rPr>
      </w:pPr>
      <w:r w:rsidRPr="00607F5C">
        <w:rPr>
          <w:rFonts w:ascii="Century Gothic" w:hAnsi="Century Gothic" w:cs="Mangal"/>
          <w:color w:val="auto"/>
          <w:kern w:val="2"/>
          <w:szCs w:val="20"/>
        </w:rPr>
        <w:t>Zamawiający w trakcie obowiązywania umowy dopuszcza, na pisemny wniosek Wykonawcy zmianę Podwykonawcy wskazanego w ust. 1 lub wprowadzenie Podwykonawcy. Wprowadzenie takiej zmiany wymaga zawarcia przez Strony aneksu do umowy. Wykonawca na żądanie Zamawiającego zobowiązany jest wraz z wnioskiem przedstawić umowę regulującą współpracę z Podwykonawcą.</w:t>
      </w:r>
    </w:p>
    <w:p w14:paraId="249F6763" w14:textId="77777777" w:rsidR="00607F5C" w:rsidRPr="00607F5C" w:rsidRDefault="00607F5C" w:rsidP="00607F5C">
      <w:pPr>
        <w:widowControl w:val="0"/>
        <w:numPr>
          <w:ilvl w:val="0"/>
          <w:numId w:val="17"/>
        </w:numPr>
        <w:contextualSpacing/>
        <w:jc w:val="both"/>
        <w:textAlignment w:val="auto"/>
        <w:rPr>
          <w:rFonts w:ascii="Century Gothic" w:hAnsi="Century Gothic" w:cs="Mangal"/>
          <w:color w:val="auto"/>
          <w:kern w:val="2"/>
          <w:szCs w:val="20"/>
        </w:rPr>
      </w:pPr>
      <w:r w:rsidRPr="00607F5C">
        <w:rPr>
          <w:rFonts w:ascii="Century Gothic" w:hAnsi="Century Gothic" w:cs="Mangal"/>
          <w:color w:val="auto"/>
          <w:kern w:val="2"/>
          <w:szCs w:val="20"/>
        </w:rPr>
        <w:t>Wykonawca ponosi pełną odpowiedzialność za jakość i terminowość dostaw realizowanych przez Podwykonawców.</w:t>
      </w:r>
    </w:p>
    <w:p w14:paraId="124E060D" w14:textId="77777777" w:rsidR="00607F5C" w:rsidRPr="00607F5C" w:rsidRDefault="00607F5C" w:rsidP="00607F5C">
      <w:pPr>
        <w:widowControl w:val="0"/>
        <w:numPr>
          <w:ilvl w:val="0"/>
          <w:numId w:val="17"/>
        </w:numPr>
        <w:contextualSpacing/>
        <w:jc w:val="both"/>
        <w:textAlignment w:val="auto"/>
        <w:rPr>
          <w:rFonts w:ascii="Century Gothic" w:hAnsi="Century Gothic" w:cs="Mangal"/>
          <w:color w:val="auto"/>
          <w:kern w:val="2"/>
          <w:szCs w:val="20"/>
        </w:rPr>
      </w:pPr>
      <w:r w:rsidRPr="00607F5C">
        <w:rPr>
          <w:rFonts w:ascii="Century Gothic" w:hAnsi="Century Gothic" w:cs="Mangal"/>
          <w:color w:val="auto"/>
          <w:kern w:val="2"/>
          <w:szCs w:val="20"/>
        </w:rPr>
        <w:t>Wykonawca jest odpowiedzialny za działania i zaniechania Podwykonawców jak za działania i zaniechania własne.</w:t>
      </w:r>
    </w:p>
    <w:p w14:paraId="564AE654" w14:textId="77777777" w:rsidR="00607F5C" w:rsidRPr="00607F5C" w:rsidRDefault="00607F5C" w:rsidP="00607F5C">
      <w:pPr>
        <w:widowControl w:val="0"/>
        <w:numPr>
          <w:ilvl w:val="0"/>
          <w:numId w:val="17"/>
        </w:numPr>
        <w:contextualSpacing/>
        <w:jc w:val="both"/>
        <w:textAlignment w:val="auto"/>
        <w:rPr>
          <w:rFonts w:ascii="Century Gothic" w:hAnsi="Century Gothic" w:cs="Mangal"/>
          <w:color w:val="auto"/>
          <w:kern w:val="2"/>
          <w:szCs w:val="20"/>
        </w:rPr>
      </w:pPr>
      <w:r w:rsidRPr="00607F5C">
        <w:rPr>
          <w:rFonts w:ascii="Century Gothic" w:hAnsi="Century Gothic" w:cs="Mangal"/>
          <w:color w:val="auto"/>
          <w:kern w:val="2"/>
          <w:szCs w:val="20"/>
        </w:rPr>
        <w:t>W przypadku, gdy Wykonawca zatrudni Podwykonawcę, zobowiązany jest dołączyć do wystawionej faktury dokument potwierdzający dokonanie zapłaty wynagrodzenia należnego Podwykonawcy za zrealizowaną przez niego część przedmiotu umowy. W przypadku braku dokumentu zapłaty, Zamawiający uzna dzień dostarczenia brakującego dokumentu potwierdzającego dokonanie zapłaty wynagrodzenia należnego Podwykonawcy, za termin otrzymania faktury.</w:t>
      </w:r>
    </w:p>
    <w:p w14:paraId="12731AE8" w14:textId="77777777" w:rsidR="00607F5C" w:rsidRPr="00607F5C" w:rsidRDefault="00607F5C" w:rsidP="00607F5C">
      <w:pPr>
        <w:widowControl w:val="0"/>
        <w:numPr>
          <w:ilvl w:val="0"/>
          <w:numId w:val="17"/>
        </w:numPr>
        <w:contextualSpacing/>
        <w:jc w:val="both"/>
        <w:textAlignment w:val="auto"/>
        <w:rPr>
          <w:rFonts w:ascii="Century Gothic" w:hAnsi="Century Gothic" w:cs="Mangal"/>
          <w:color w:val="auto"/>
          <w:kern w:val="2"/>
          <w:szCs w:val="20"/>
        </w:rPr>
      </w:pPr>
      <w:r w:rsidRPr="00607F5C">
        <w:rPr>
          <w:rFonts w:ascii="Century Gothic" w:hAnsi="Century Gothic" w:cs="Mangal"/>
          <w:color w:val="auto"/>
          <w:kern w:val="2"/>
          <w:szCs w:val="20"/>
        </w:rPr>
        <w:t>Zamawiający nie dopuszcza zawierania umów Podwykonawców z dalszymi Podwykonawcami.</w:t>
      </w:r>
    </w:p>
    <w:p w14:paraId="64DBE975" w14:textId="77777777" w:rsidR="00607F5C" w:rsidRPr="00607F5C" w:rsidRDefault="00607F5C" w:rsidP="00607F5C">
      <w:pPr>
        <w:widowControl w:val="0"/>
        <w:numPr>
          <w:ilvl w:val="0"/>
          <w:numId w:val="17"/>
        </w:numPr>
        <w:contextualSpacing/>
        <w:jc w:val="both"/>
        <w:textAlignment w:val="auto"/>
        <w:rPr>
          <w:rFonts w:ascii="Century Gothic" w:hAnsi="Century Gothic" w:cs="Mangal"/>
          <w:color w:val="auto"/>
          <w:kern w:val="2"/>
          <w:szCs w:val="20"/>
        </w:rPr>
      </w:pPr>
      <w:r w:rsidRPr="00607F5C">
        <w:rPr>
          <w:rFonts w:ascii="Century Gothic" w:hAnsi="Century Gothic" w:cs="Mangal"/>
          <w:color w:val="auto"/>
          <w:kern w:val="2"/>
          <w:szCs w:val="20"/>
        </w:rPr>
        <w:t xml:space="preserve">Umowa o podwykonawstwo nie może zawierać postanowień kształtujących prawa i </w:t>
      </w:r>
      <w:r w:rsidRPr="00607F5C">
        <w:rPr>
          <w:rFonts w:ascii="Century Gothic" w:hAnsi="Century Gothic" w:cs="Mangal"/>
          <w:color w:val="auto"/>
          <w:kern w:val="2"/>
          <w:szCs w:val="20"/>
        </w:rPr>
        <w:lastRenderedPageBreak/>
        <w:t>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46380D7" w14:textId="77777777" w:rsidR="00A91140" w:rsidRPr="002F28A5" w:rsidRDefault="00A91140" w:rsidP="003C5858">
      <w:pPr>
        <w:widowControl w:val="0"/>
        <w:ind w:left="426" w:hanging="426"/>
        <w:jc w:val="center"/>
        <w:textAlignment w:val="auto"/>
        <w:rPr>
          <w:rFonts w:ascii="Century Gothic" w:eastAsia="SimSun" w:hAnsi="Century Gothic" w:cs="Century Gothic"/>
          <w:b/>
          <w:color w:val="auto"/>
          <w:szCs w:val="20"/>
        </w:rPr>
      </w:pPr>
    </w:p>
    <w:p w14:paraId="3FD81C28" w14:textId="77777777" w:rsidR="00C17DF0" w:rsidRPr="002F28A5" w:rsidRDefault="00C17DF0" w:rsidP="00066245">
      <w:pPr>
        <w:tabs>
          <w:tab w:val="left" w:pos="-2410"/>
        </w:tabs>
        <w:suppressAutoHyphens w:val="0"/>
        <w:textAlignment w:val="auto"/>
        <w:rPr>
          <w:rFonts w:ascii="Century Gothic" w:eastAsiaTheme="minorHAnsi" w:hAnsi="Century Gothic" w:cs="Calibri Light"/>
          <w:b/>
          <w:color w:val="auto"/>
          <w:kern w:val="0"/>
          <w:szCs w:val="20"/>
          <w:lang w:eastAsia="en-US" w:bidi="ar-SA"/>
        </w:rPr>
      </w:pPr>
    </w:p>
    <w:p w14:paraId="1F9B6CCE" w14:textId="121B4703" w:rsidR="00066245" w:rsidRPr="002F28A5" w:rsidRDefault="00066245" w:rsidP="00066245">
      <w:pPr>
        <w:widowControl w:val="0"/>
        <w:jc w:val="center"/>
        <w:textAlignment w:val="auto"/>
        <w:rPr>
          <w:rFonts w:ascii="Century Gothic" w:hAnsi="Century Gothic"/>
          <w:color w:val="auto"/>
          <w:szCs w:val="20"/>
        </w:rPr>
      </w:pPr>
      <w:r w:rsidRPr="002F28A5">
        <w:rPr>
          <w:rFonts w:ascii="Century Gothic" w:eastAsia="SimSun" w:hAnsi="Century Gothic" w:cs="Century Gothic"/>
          <w:b/>
          <w:color w:val="auto"/>
          <w:szCs w:val="20"/>
        </w:rPr>
        <w:t>§ 10</w:t>
      </w:r>
    </w:p>
    <w:p w14:paraId="58D12CCF" w14:textId="77777777" w:rsidR="00C93A78" w:rsidRPr="002F28A5" w:rsidRDefault="00C93A78" w:rsidP="00B62653">
      <w:pPr>
        <w:widowControl w:val="0"/>
        <w:numPr>
          <w:ilvl w:val="0"/>
          <w:numId w:val="49"/>
        </w:numPr>
        <w:ind w:left="283" w:right="283"/>
        <w:jc w:val="both"/>
        <w:textAlignment w:val="auto"/>
        <w:rPr>
          <w:rFonts w:ascii="Century Gothic" w:hAnsi="Century Gothic"/>
          <w:szCs w:val="20"/>
        </w:rPr>
      </w:pPr>
      <w:r w:rsidRPr="002F28A5">
        <w:rPr>
          <w:rFonts w:ascii="Century Gothic" w:eastAsia="SimSun" w:hAnsi="Century Gothic"/>
          <w:szCs w:val="20"/>
        </w:rPr>
        <w:t xml:space="preserve">W przypadkach przewidzianych w umowie dopuszcza się wprowadzenie zmian za zgodą Zamawiającego. </w:t>
      </w:r>
    </w:p>
    <w:p w14:paraId="6BB0D4AB" w14:textId="77777777" w:rsidR="00C93A78" w:rsidRPr="002F28A5" w:rsidRDefault="00C93A78" w:rsidP="00B62653">
      <w:pPr>
        <w:widowControl w:val="0"/>
        <w:numPr>
          <w:ilvl w:val="0"/>
          <w:numId w:val="49"/>
        </w:numPr>
        <w:ind w:left="283" w:right="283"/>
        <w:jc w:val="both"/>
        <w:textAlignment w:val="auto"/>
        <w:rPr>
          <w:rFonts w:ascii="Century Gothic" w:hAnsi="Century Gothic"/>
          <w:szCs w:val="20"/>
        </w:rPr>
      </w:pPr>
      <w:r w:rsidRPr="002F28A5">
        <w:rPr>
          <w:rFonts w:ascii="Century Gothic" w:eastAsia="SimSun" w:hAnsi="Century Gothic"/>
          <w:szCs w:val="20"/>
        </w:rPr>
        <w:t>Z zastrzeżeniem wyjątków wskazanych w umowie wszelkie zmiany umowy wymagają formy pisemnej pod rygorem nieważności.</w:t>
      </w:r>
    </w:p>
    <w:p w14:paraId="79DB8B4B" w14:textId="77777777" w:rsidR="00C93A78" w:rsidRPr="002F28A5" w:rsidRDefault="00C93A78" w:rsidP="00B62653">
      <w:pPr>
        <w:widowControl w:val="0"/>
        <w:numPr>
          <w:ilvl w:val="0"/>
          <w:numId w:val="49"/>
        </w:numPr>
        <w:ind w:left="283" w:right="283"/>
        <w:jc w:val="both"/>
        <w:textAlignment w:val="auto"/>
        <w:rPr>
          <w:rFonts w:ascii="Century Gothic" w:hAnsi="Century Gothic"/>
          <w:szCs w:val="20"/>
        </w:rPr>
      </w:pPr>
      <w:r w:rsidRPr="002F28A5">
        <w:rPr>
          <w:rFonts w:ascii="Century Gothic" w:eastAsia="SimSun" w:hAnsi="Century Gothic"/>
          <w:szCs w:val="20"/>
        </w:rPr>
        <w:t xml:space="preserve">Zmiany przewidziane w umowie mogą być inicjowane przez Zamawiającego lub przez Wykonawcę. </w:t>
      </w:r>
    </w:p>
    <w:p w14:paraId="767BC117" w14:textId="77777777" w:rsidR="00C93A78" w:rsidRPr="002F28A5" w:rsidRDefault="00C93A78" w:rsidP="00B62653">
      <w:pPr>
        <w:numPr>
          <w:ilvl w:val="0"/>
          <w:numId w:val="49"/>
        </w:numPr>
        <w:ind w:left="283" w:right="283"/>
        <w:jc w:val="both"/>
        <w:rPr>
          <w:rFonts w:ascii="Century Gothic" w:hAnsi="Century Gothic"/>
          <w:szCs w:val="20"/>
        </w:rPr>
      </w:pPr>
      <w:r w:rsidRPr="002F28A5">
        <w:rPr>
          <w:rFonts w:ascii="Century Gothic" w:hAnsi="Century Gothic"/>
          <w:szCs w:val="20"/>
        </w:rPr>
        <w:t>Zmiany umowy nie mogą wykraczać poza zakres świadczenia określonego niniejszą umową o ile nie zajdą ustawowe przesłanki dokonania zmian w umowie.</w:t>
      </w:r>
    </w:p>
    <w:p w14:paraId="04AB9183" w14:textId="77777777" w:rsidR="00C93A78" w:rsidRPr="002F28A5" w:rsidRDefault="00C93A78" w:rsidP="00B62653">
      <w:pPr>
        <w:widowControl w:val="0"/>
        <w:numPr>
          <w:ilvl w:val="0"/>
          <w:numId w:val="49"/>
        </w:numPr>
        <w:ind w:left="283" w:right="283"/>
        <w:jc w:val="both"/>
        <w:textAlignment w:val="auto"/>
        <w:rPr>
          <w:rFonts w:ascii="Century Gothic" w:hAnsi="Century Gothic"/>
          <w:szCs w:val="20"/>
        </w:rPr>
      </w:pPr>
      <w:r w:rsidRPr="002F28A5">
        <w:rPr>
          <w:rFonts w:ascii="Century Gothic" w:eastAsia="SimSun" w:hAnsi="Century Gothic"/>
          <w:szCs w:val="20"/>
        </w:rPr>
        <w:t>Zamawiający przewiduje możliwość zmian postanowień umowy, w tym terminu jej wykonania, w stosunku do treści wybranej oferty, w następujących przypadkach:</w:t>
      </w:r>
    </w:p>
    <w:p w14:paraId="44F9EF55" w14:textId="77777777" w:rsidR="00C93A78" w:rsidRPr="002F28A5" w:rsidRDefault="00C93A78" w:rsidP="00B62653">
      <w:pPr>
        <w:widowControl w:val="0"/>
        <w:numPr>
          <w:ilvl w:val="0"/>
          <w:numId w:val="48"/>
        </w:numPr>
        <w:ind w:right="283"/>
        <w:contextualSpacing/>
        <w:jc w:val="both"/>
        <w:textAlignment w:val="auto"/>
        <w:rPr>
          <w:rFonts w:ascii="Century Gothic" w:hAnsi="Century Gothic" w:cs="Mangal"/>
          <w:szCs w:val="20"/>
        </w:rPr>
      </w:pPr>
      <w:r w:rsidRPr="002F28A5">
        <w:rPr>
          <w:rFonts w:ascii="Century Gothic" w:eastAsia="SimSun" w:hAnsi="Century Gothic" w:cs="Mangal"/>
          <w:szCs w:val="20"/>
        </w:rPr>
        <w:t>wprowadzenia robót zamiennych w przypadkach gdy:</w:t>
      </w:r>
    </w:p>
    <w:p w14:paraId="435F782E" w14:textId="273AFCCA" w:rsidR="00C93A78" w:rsidRPr="002F28A5" w:rsidRDefault="00C93A78" w:rsidP="00B62653">
      <w:pPr>
        <w:widowControl w:val="0"/>
        <w:numPr>
          <w:ilvl w:val="1"/>
          <w:numId w:val="48"/>
        </w:numPr>
        <w:ind w:left="283" w:right="283"/>
        <w:jc w:val="both"/>
        <w:textAlignment w:val="auto"/>
        <w:rPr>
          <w:rFonts w:ascii="Century Gothic" w:eastAsia="SimSun" w:hAnsi="Century Gothic"/>
          <w:szCs w:val="20"/>
        </w:rPr>
      </w:pPr>
      <w:r w:rsidRPr="002F28A5">
        <w:rPr>
          <w:rFonts w:ascii="Century Gothic" w:eastAsia="SimSun" w:hAnsi="Century Gothic"/>
          <w:szCs w:val="20"/>
        </w:rPr>
        <w:t>materiały przewidziane w </w:t>
      </w:r>
      <w:r w:rsidR="00CB551E">
        <w:rPr>
          <w:rFonts w:ascii="Century Gothic" w:eastAsia="SimSun" w:hAnsi="Century Gothic"/>
          <w:szCs w:val="20"/>
        </w:rPr>
        <w:t>Koncepcji</w:t>
      </w:r>
      <w:r w:rsidRPr="002F28A5">
        <w:rPr>
          <w:rFonts w:ascii="Century Gothic" w:eastAsia="SimSun" w:hAnsi="Century Gothic"/>
          <w:szCs w:val="20"/>
        </w:rPr>
        <w:t xml:space="preserve"> do wykonania </w:t>
      </w:r>
      <w:r w:rsidR="009C4E0D">
        <w:rPr>
          <w:rFonts w:ascii="Century Gothic" w:eastAsia="SimSun" w:hAnsi="Century Gothic"/>
          <w:szCs w:val="20"/>
        </w:rPr>
        <w:t>P</w:t>
      </w:r>
      <w:r w:rsidRPr="002F28A5">
        <w:rPr>
          <w:rFonts w:ascii="Century Gothic" w:eastAsia="SimSun" w:hAnsi="Century Gothic"/>
          <w:szCs w:val="20"/>
        </w:rPr>
        <w:t>rzedmiotu umowy nie mogą być użyte przy realizacji robót budowlanych z powodu zaprzestania produkcji lub zastąpienia innymi lub w przypadku utrudnionego dostępu do danego materiału w takim stopniu, że zastosowanie pierwotnie wybranego materiału nie miałoby uzasadnienia ekonomicznego na skutek porównania jakości materiału do jego ceny - pod warunkiem zastosowania materiału o parametrach i cechach użytkowych nie gorszych niż pierwotnie przewidywane, uzgodnione z Zamawiającym i projektantem;</w:t>
      </w:r>
    </w:p>
    <w:p w14:paraId="4092508E" w14:textId="77777777" w:rsidR="00C93A78" w:rsidRPr="002F28A5" w:rsidRDefault="00C93A78" w:rsidP="00B62653">
      <w:pPr>
        <w:widowControl w:val="0"/>
        <w:numPr>
          <w:ilvl w:val="1"/>
          <w:numId w:val="48"/>
        </w:numPr>
        <w:ind w:left="283" w:right="283"/>
        <w:jc w:val="both"/>
        <w:textAlignment w:val="auto"/>
        <w:rPr>
          <w:rFonts w:ascii="Century Gothic" w:eastAsia="SimSun" w:hAnsi="Century Gothic"/>
          <w:szCs w:val="20"/>
        </w:rPr>
      </w:pPr>
      <w:r w:rsidRPr="002F28A5">
        <w:rPr>
          <w:rFonts w:ascii="Century Gothic" w:eastAsia="SimSun" w:hAnsi="Century Gothic"/>
          <w:szCs w:val="20"/>
        </w:rPr>
        <w:t>w trakcie wykonywania Przedmiotu umowy nastąpiła zmiana przepisów prawa powszechnie obowiązującego, skutkująca niezasadnością zastosowania pierwotnie przewidzianej technologii lub materiałów;</w:t>
      </w:r>
    </w:p>
    <w:p w14:paraId="48293B3E" w14:textId="18060C72" w:rsidR="00C93A78" w:rsidRPr="002F28A5" w:rsidRDefault="00C93A78" w:rsidP="00B62653">
      <w:pPr>
        <w:widowControl w:val="0"/>
        <w:numPr>
          <w:ilvl w:val="1"/>
          <w:numId w:val="48"/>
        </w:numPr>
        <w:ind w:left="283" w:right="283"/>
        <w:jc w:val="both"/>
        <w:textAlignment w:val="auto"/>
        <w:rPr>
          <w:rFonts w:ascii="Century Gothic" w:eastAsia="SimSun" w:hAnsi="Century Gothic"/>
          <w:szCs w:val="20"/>
        </w:rPr>
      </w:pPr>
      <w:r w:rsidRPr="002F28A5">
        <w:rPr>
          <w:rFonts w:ascii="Century Gothic" w:eastAsia="SimSun" w:hAnsi="Century Gothic"/>
          <w:szCs w:val="20"/>
        </w:rPr>
        <w:t xml:space="preserve">  w zakresie jakości lub innych parametrów technicznych charakterystycznych dla danego elementu </w:t>
      </w:r>
      <w:r w:rsidR="009C4E0D">
        <w:rPr>
          <w:rFonts w:ascii="Century Gothic" w:eastAsia="SimSun" w:hAnsi="Century Gothic"/>
          <w:szCs w:val="20"/>
        </w:rPr>
        <w:t>P</w:t>
      </w:r>
      <w:r w:rsidRPr="002F28A5">
        <w:rPr>
          <w:rFonts w:ascii="Century Gothic" w:eastAsia="SimSun" w:hAnsi="Century Gothic"/>
          <w:szCs w:val="20"/>
        </w:rPr>
        <w:t>rzedmiotu umowy, możliwa jest zmiana na lepsze materiały bądź inną technologię wykonania robót, przy czym łączna zmiana kosztów wynikająca z wprowadzenia robót zamiennych nie może prowadzić do zmiany wynagrodzenia o którym mowa w § 2 ust.1;</w:t>
      </w:r>
    </w:p>
    <w:p w14:paraId="70D28353" w14:textId="77777777" w:rsidR="00C93A78" w:rsidRPr="002F28A5" w:rsidRDefault="00C93A78" w:rsidP="00B62653">
      <w:pPr>
        <w:widowControl w:val="0"/>
        <w:numPr>
          <w:ilvl w:val="0"/>
          <w:numId w:val="48"/>
        </w:numPr>
        <w:ind w:right="283"/>
        <w:contextualSpacing/>
        <w:jc w:val="both"/>
        <w:textAlignment w:val="auto"/>
        <w:rPr>
          <w:rFonts w:ascii="Century Gothic" w:hAnsi="Century Gothic" w:cs="Mangal"/>
          <w:szCs w:val="20"/>
        </w:rPr>
      </w:pPr>
      <w:r w:rsidRPr="002F28A5">
        <w:rPr>
          <w:rFonts w:ascii="Century Gothic" w:eastAsia="SimSun" w:hAnsi="Century Gothic" w:cs="Mangal"/>
          <w:szCs w:val="20"/>
        </w:rPr>
        <w:t>gdy dochowanie terminów wykonania Przedmiotu umowy lub warunków realizacji Przedmiotu umowy określonych w umowie jest niemożliwe z uwagi na siłę wyższą lub inne okoliczności niezależne od Stron lub których Strony przy zachowaniu należytej staranności nie były w stanie uniknąć lub przewidzieć;</w:t>
      </w:r>
    </w:p>
    <w:p w14:paraId="57050422" w14:textId="77777777" w:rsidR="00C93A78" w:rsidRPr="002F28A5" w:rsidRDefault="00C93A78" w:rsidP="00B62653">
      <w:pPr>
        <w:widowControl w:val="0"/>
        <w:numPr>
          <w:ilvl w:val="0"/>
          <w:numId w:val="48"/>
        </w:numPr>
        <w:ind w:left="283" w:right="283"/>
        <w:jc w:val="both"/>
        <w:textAlignment w:val="auto"/>
        <w:rPr>
          <w:rFonts w:ascii="Century Gothic" w:hAnsi="Century Gothic"/>
          <w:szCs w:val="20"/>
        </w:rPr>
      </w:pPr>
      <w:r w:rsidRPr="002F28A5">
        <w:rPr>
          <w:rFonts w:ascii="Century Gothic" w:hAnsi="Century Gothic"/>
          <w:szCs w:val="20"/>
        </w:rPr>
        <w:t xml:space="preserve">w przypadku zmian w obowiązujących przepisach prawa; </w:t>
      </w:r>
    </w:p>
    <w:p w14:paraId="767C654A" w14:textId="77777777" w:rsidR="00C93A78" w:rsidRPr="002F28A5" w:rsidRDefault="00C93A78" w:rsidP="00B62653">
      <w:pPr>
        <w:widowControl w:val="0"/>
        <w:numPr>
          <w:ilvl w:val="0"/>
          <w:numId w:val="48"/>
        </w:numPr>
        <w:ind w:left="283" w:right="283"/>
        <w:jc w:val="both"/>
        <w:textAlignment w:val="auto"/>
        <w:rPr>
          <w:rFonts w:ascii="Century Gothic" w:hAnsi="Century Gothic"/>
          <w:szCs w:val="20"/>
        </w:rPr>
      </w:pPr>
      <w:r w:rsidRPr="002F28A5">
        <w:rPr>
          <w:rFonts w:ascii="Century Gothic" w:eastAsia="SimSun" w:hAnsi="Century Gothic"/>
          <w:szCs w:val="20"/>
        </w:rPr>
        <w:t>uzasadnionych przyczyn technicznych lub funkcjonalnych powodujących konieczność zmiany sposobu wykonania umowy;</w:t>
      </w:r>
    </w:p>
    <w:p w14:paraId="1D46B907" w14:textId="3D6A6ADA" w:rsidR="00C93A78" w:rsidRPr="002F28A5" w:rsidRDefault="00C93A78" w:rsidP="00B62653">
      <w:pPr>
        <w:widowControl w:val="0"/>
        <w:numPr>
          <w:ilvl w:val="0"/>
          <w:numId w:val="48"/>
        </w:numPr>
        <w:ind w:left="283" w:right="283"/>
        <w:jc w:val="both"/>
        <w:textAlignment w:val="auto"/>
        <w:rPr>
          <w:rFonts w:ascii="Century Gothic" w:hAnsi="Century Gothic"/>
          <w:szCs w:val="20"/>
        </w:rPr>
      </w:pPr>
      <w:r w:rsidRPr="002F28A5">
        <w:rPr>
          <w:rFonts w:ascii="Century Gothic" w:eastAsia="SimSun" w:hAnsi="Century Gothic"/>
          <w:szCs w:val="20"/>
        </w:rPr>
        <w:t xml:space="preserve">w przypadku dokonania określonych czynności lub ich zaniechania przez organy administracji państwowej, w tym organy administracji rządowej, samorządowej, jak również organy i  podmioty, których działalność wymaga wydania jakiejkolwiek decyzji, o  charakterze administracyjnym, w trakcie wykonywania przedmiotu niniejszej umowy, które mają wpływ na realizację </w:t>
      </w:r>
      <w:r w:rsidR="005C0A53">
        <w:rPr>
          <w:rFonts w:ascii="Century Gothic" w:eastAsia="SimSun" w:hAnsi="Century Gothic"/>
          <w:szCs w:val="20"/>
        </w:rPr>
        <w:t>P</w:t>
      </w:r>
      <w:r w:rsidRPr="002F28A5">
        <w:rPr>
          <w:rFonts w:ascii="Century Gothic" w:eastAsia="SimSun" w:hAnsi="Century Gothic"/>
          <w:szCs w:val="20"/>
        </w:rPr>
        <w:t>rzedmiotu umowy;</w:t>
      </w:r>
    </w:p>
    <w:p w14:paraId="3D34FFCF" w14:textId="77777777" w:rsidR="00C93A78" w:rsidRPr="002F28A5" w:rsidRDefault="00C93A78" w:rsidP="00B62653">
      <w:pPr>
        <w:widowControl w:val="0"/>
        <w:numPr>
          <w:ilvl w:val="0"/>
          <w:numId w:val="48"/>
        </w:numPr>
        <w:ind w:left="283" w:right="283"/>
        <w:jc w:val="both"/>
        <w:textAlignment w:val="auto"/>
        <w:rPr>
          <w:rFonts w:ascii="Century Gothic" w:hAnsi="Century Gothic"/>
          <w:szCs w:val="20"/>
        </w:rPr>
      </w:pPr>
      <w:r w:rsidRPr="002F28A5">
        <w:rPr>
          <w:rFonts w:ascii="Century Gothic" w:hAnsi="Century Gothic"/>
          <w:szCs w:val="20"/>
        </w:rPr>
        <w:t>udokumentowanej zwłoki w przekazaniu przez Zamawiającego terenu budowy, termin realizacji Przedmiotu umowy może być przedłużony jedynie o liczbę dni zwłoki w przekazaniu terenu budowy;</w:t>
      </w:r>
    </w:p>
    <w:p w14:paraId="35467FDE" w14:textId="77777777" w:rsidR="00C93A78" w:rsidRPr="002F28A5" w:rsidRDefault="00C93A78" w:rsidP="00B62653">
      <w:pPr>
        <w:widowControl w:val="0"/>
        <w:numPr>
          <w:ilvl w:val="0"/>
          <w:numId w:val="48"/>
        </w:numPr>
        <w:ind w:left="283" w:right="283"/>
        <w:jc w:val="both"/>
        <w:textAlignment w:val="auto"/>
        <w:rPr>
          <w:rFonts w:ascii="Century Gothic" w:hAnsi="Century Gothic"/>
          <w:szCs w:val="20"/>
        </w:rPr>
      </w:pPr>
      <w:r w:rsidRPr="002F28A5">
        <w:rPr>
          <w:rFonts w:ascii="Century Gothic" w:hAnsi="Century Gothic"/>
          <w:szCs w:val="20"/>
        </w:rPr>
        <w:t>udokumentowanych przerw w realizacji robót, powstałych z przyczyn zależnych od Zamawiającego, termin realizacji przedmiotu Umowy może być przedłużony jedynie o liczbę dni trwania przerwy w realizacji robót;</w:t>
      </w:r>
    </w:p>
    <w:p w14:paraId="6CA42F0D" w14:textId="77777777" w:rsidR="00C93A78" w:rsidRPr="002F28A5" w:rsidRDefault="00C93A78" w:rsidP="00B62653">
      <w:pPr>
        <w:widowControl w:val="0"/>
        <w:numPr>
          <w:ilvl w:val="0"/>
          <w:numId w:val="48"/>
        </w:numPr>
        <w:ind w:left="283" w:right="283"/>
        <w:jc w:val="both"/>
        <w:textAlignment w:val="auto"/>
        <w:rPr>
          <w:rFonts w:ascii="Century Gothic" w:hAnsi="Century Gothic"/>
          <w:szCs w:val="20"/>
        </w:rPr>
      </w:pPr>
      <w:r w:rsidRPr="002F28A5">
        <w:rPr>
          <w:rFonts w:ascii="Century Gothic" w:hAnsi="Century Gothic"/>
          <w:szCs w:val="20"/>
        </w:rPr>
        <w:t>w przypadku wystąpienia anomalnych i niesprzyjających warunków pogodowych uniemożliwiających realizację robót budowlanych potwierdzonych wpisami do Dziennika budowy oraz opinią z Instytutu Meteorologii i Gospodarki Wodnej uzyskaną przez Wykonawcę. Termin realizacji Przedmiotu umowy może być przedłużony jedynie o liczbę dni, w których występowały warunki atmosferyczne uniemożliwiające prowadzenie prac;</w:t>
      </w:r>
    </w:p>
    <w:p w14:paraId="71AE09E5" w14:textId="77777777" w:rsidR="00C93A78" w:rsidRPr="002F28A5" w:rsidRDefault="00C93A78" w:rsidP="00B62653">
      <w:pPr>
        <w:widowControl w:val="0"/>
        <w:numPr>
          <w:ilvl w:val="0"/>
          <w:numId w:val="48"/>
        </w:numPr>
        <w:ind w:left="283" w:right="283"/>
        <w:jc w:val="both"/>
        <w:textAlignment w:val="auto"/>
        <w:rPr>
          <w:rFonts w:ascii="Century Gothic" w:hAnsi="Century Gothic"/>
          <w:szCs w:val="20"/>
        </w:rPr>
      </w:pPr>
      <w:bookmarkStart w:id="4" w:name="_Hlk113376426"/>
      <w:r w:rsidRPr="002F28A5">
        <w:rPr>
          <w:rFonts w:ascii="Century Gothic" w:hAnsi="Century Gothic"/>
          <w:szCs w:val="20"/>
        </w:rPr>
        <w:t xml:space="preserve">konieczności rozszerzenia Przedmiotu umowy, o roboty budowlane dodatkowe, </w:t>
      </w:r>
      <w:r w:rsidRPr="002F28A5">
        <w:rPr>
          <w:rFonts w:ascii="Century Gothic" w:hAnsi="Century Gothic"/>
          <w:szCs w:val="20"/>
        </w:rPr>
        <w:lastRenderedPageBreak/>
        <w:t>konieczne/ niezbędne do realizacji Przedmiotu umowy, wynikające z czynników, których Zamawiający nie mógł przewidzieć na etapie przygotowania postępowania przetargowego lub niezależnych od Zamawiającego</w:t>
      </w:r>
      <w:bookmarkEnd w:id="4"/>
      <w:r w:rsidRPr="002F28A5">
        <w:rPr>
          <w:rFonts w:ascii="Century Gothic" w:hAnsi="Century Gothic"/>
          <w:szCs w:val="20"/>
        </w:rPr>
        <w:t>.</w:t>
      </w:r>
    </w:p>
    <w:p w14:paraId="3CBE7FEA" w14:textId="77777777" w:rsidR="00C93A78" w:rsidRPr="002F28A5" w:rsidRDefault="00C93A78" w:rsidP="00B62653">
      <w:pPr>
        <w:widowControl w:val="0"/>
        <w:numPr>
          <w:ilvl w:val="0"/>
          <w:numId w:val="49"/>
        </w:numPr>
        <w:ind w:left="283" w:right="283"/>
        <w:jc w:val="both"/>
        <w:textAlignment w:val="auto"/>
        <w:rPr>
          <w:rFonts w:ascii="Century Gothic" w:hAnsi="Century Gothic"/>
          <w:szCs w:val="20"/>
        </w:rPr>
      </w:pPr>
      <w:r w:rsidRPr="002F28A5">
        <w:rPr>
          <w:rFonts w:ascii="Century Gothic" w:eastAsia="SimSun" w:hAnsi="Century Gothic"/>
          <w:szCs w:val="20"/>
        </w:rPr>
        <w:t>W przypadkach określonych w ust. 5 zmianie ulec może odpowiednio zakres rzeczowy Przedmiotu umowy, wynagrodzenie, termin wykonania Przedmiotu umowy, termin płatności, zasady rozliczeń (o ile zmiana zasad rozliczeń nie spowoduje konieczności zapłaty Wykonawcy odsetek lub wynagrodzenia w większej kwocie), sposób realizacji Przedmiotu umowy, w tym zmiana materiałów lub technologii wykonania umowy.</w:t>
      </w:r>
    </w:p>
    <w:p w14:paraId="733E193C" w14:textId="77777777" w:rsidR="00C93A78" w:rsidRPr="002F28A5" w:rsidRDefault="00C93A78" w:rsidP="00B62653">
      <w:pPr>
        <w:widowControl w:val="0"/>
        <w:numPr>
          <w:ilvl w:val="0"/>
          <w:numId w:val="49"/>
        </w:numPr>
        <w:ind w:left="283" w:right="283"/>
        <w:contextualSpacing/>
        <w:jc w:val="both"/>
        <w:textAlignment w:val="auto"/>
        <w:rPr>
          <w:rFonts w:ascii="Century Gothic" w:hAnsi="Century Gothic" w:cs="Mangal"/>
          <w:szCs w:val="20"/>
        </w:rPr>
      </w:pPr>
      <w:r w:rsidRPr="002F28A5">
        <w:rPr>
          <w:rFonts w:ascii="Century Gothic" w:eastAsia="SimSun" w:hAnsi="Century Gothic" w:cs="Mangal"/>
          <w:szCs w:val="20"/>
        </w:rPr>
        <w:t>Dopuszcza się zastąpienie Wykonawcy, nowym Wykonawcą,</w:t>
      </w:r>
      <w:r w:rsidRPr="002F28A5">
        <w:rPr>
          <w:rFonts w:ascii="Century Gothic" w:hAnsi="Century Gothic" w:cs="Mangal"/>
          <w:szCs w:val="20"/>
        </w:rPr>
        <w:t xml:space="preserve"> </w:t>
      </w:r>
      <w:r w:rsidRPr="002F28A5">
        <w:rPr>
          <w:rFonts w:ascii="Century Gothic" w:eastAsia="SimSun" w:hAnsi="Century Gothic" w:cs="Mangal"/>
          <w:szCs w:val="20"/>
        </w:rP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z dnia 11 września 2019 roku Prawo zamówień publicznych. </w:t>
      </w:r>
    </w:p>
    <w:p w14:paraId="305AFBD9" w14:textId="77777777" w:rsidR="00C93A78" w:rsidRPr="002F28A5" w:rsidRDefault="00C93A78" w:rsidP="00B62653">
      <w:pPr>
        <w:widowControl w:val="0"/>
        <w:numPr>
          <w:ilvl w:val="0"/>
          <w:numId w:val="49"/>
        </w:numPr>
        <w:ind w:left="283" w:right="283"/>
        <w:contextualSpacing/>
        <w:jc w:val="both"/>
        <w:textAlignment w:val="auto"/>
        <w:rPr>
          <w:rFonts w:ascii="Century Gothic" w:hAnsi="Century Gothic" w:cs="Mangal"/>
          <w:szCs w:val="20"/>
        </w:rPr>
      </w:pPr>
      <w:r w:rsidRPr="002F28A5">
        <w:rPr>
          <w:rFonts w:ascii="Century Gothic" w:eastAsia="SimSun" w:hAnsi="Century Gothic" w:cs="Mangal"/>
          <w:szCs w:val="20"/>
        </w:rPr>
        <w:t>W przypadku wniosku złożonego przez Wykonawcę o zmianę umowy, Wykonawca zobowiązany jest przedstawić Zamawiającemu dowody w postaci stosownych wyliczeń lub innych dokumentów, z których jednoznacznie będzie wynika, że zmiany mają wpływ na koszty wykonania Przedmiotu umowy. Złożone dokumenty, podlegać będą ocenie Zamawiającego.</w:t>
      </w:r>
    </w:p>
    <w:p w14:paraId="2D7C80C9" w14:textId="77777777" w:rsidR="00C93A78" w:rsidRPr="002F28A5" w:rsidRDefault="00C93A78" w:rsidP="00B62653">
      <w:pPr>
        <w:widowControl w:val="0"/>
        <w:numPr>
          <w:ilvl w:val="0"/>
          <w:numId w:val="49"/>
        </w:numPr>
        <w:ind w:left="283" w:right="283"/>
        <w:contextualSpacing/>
        <w:jc w:val="both"/>
        <w:textAlignment w:val="auto"/>
        <w:rPr>
          <w:rFonts w:ascii="Century Gothic" w:eastAsia="SimSun" w:hAnsi="Century Gothic" w:cs="Mangal"/>
          <w:szCs w:val="20"/>
        </w:rPr>
      </w:pPr>
      <w:r w:rsidRPr="002F28A5">
        <w:rPr>
          <w:rFonts w:ascii="Century Gothic" w:eastAsia="SimSun" w:hAnsi="Century Gothic" w:cs="Mangal"/>
          <w:szCs w:val="20"/>
        </w:rPr>
        <w:t>Wykonawca</w:t>
      </w:r>
      <w:r w:rsidRPr="002F28A5">
        <w:rPr>
          <w:rFonts w:ascii="Century Gothic" w:eastAsia="SimSun" w:hAnsi="Century Gothic" w:cs="Times New Roman"/>
          <w:szCs w:val="20"/>
        </w:rPr>
        <w:t xml:space="preserve"> nie będzie uprawniony do zmiany terminu wykonania umowy i zwiększenia wynagrodzenia, jeżeli zmiana jest wymuszona uchybieniem czy naruszeniem umowy przez Wykonawcę, w takim przypadku koszty dodatkowe związane z takimi zmianami ponosi Wykonawca.</w:t>
      </w:r>
    </w:p>
    <w:p w14:paraId="7CAA7DF0" w14:textId="77777777" w:rsidR="00C93A78" w:rsidRPr="002F28A5" w:rsidRDefault="00C93A78" w:rsidP="00E51BE1">
      <w:pPr>
        <w:widowControl w:val="0"/>
        <w:jc w:val="center"/>
        <w:textAlignment w:val="auto"/>
        <w:rPr>
          <w:rFonts w:ascii="Century Gothic" w:hAnsi="Century Gothic"/>
          <w:color w:val="auto"/>
          <w:szCs w:val="20"/>
        </w:rPr>
      </w:pPr>
    </w:p>
    <w:p w14:paraId="7AD6BD32" w14:textId="1E956B14" w:rsidR="00C93A78" w:rsidRPr="002F28A5" w:rsidRDefault="00C93A78" w:rsidP="00C93A78">
      <w:pPr>
        <w:widowControl w:val="0"/>
        <w:jc w:val="center"/>
        <w:textAlignment w:val="auto"/>
        <w:rPr>
          <w:rFonts w:ascii="Century Gothic" w:eastAsia="SimSun" w:hAnsi="Century Gothic" w:cs="Century Gothic"/>
          <w:b/>
          <w:color w:val="auto"/>
          <w:szCs w:val="20"/>
        </w:rPr>
      </w:pPr>
      <w:r w:rsidRPr="002F28A5">
        <w:rPr>
          <w:rFonts w:ascii="Century Gothic" w:eastAsia="SimSun" w:hAnsi="Century Gothic" w:cs="Century Gothic"/>
          <w:b/>
          <w:color w:val="auto"/>
          <w:szCs w:val="20"/>
        </w:rPr>
        <w:t>§ 1</w:t>
      </w:r>
      <w:r w:rsidR="00971227">
        <w:rPr>
          <w:rFonts w:ascii="Century Gothic" w:eastAsia="SimSun" w:hAnsi="Century Gothic" w:cs="Century Gothic"/>
          <w:b/>
          <w:color w:val="auto"/>
          <w:szCs w:val="20"/>
        </w:rPr>
        <w:t>1</w:t>
      </w:r>
    </w:p>
    <w:p w14:paraId="0660A140" w14:textId="77777777" w:rsidR="00B62653" w:rsidRPr="002F28A5" w:rsidRDefault="00B62653" w:rsidP="00B62653">
      <w:pPr>
        <w:widowControl w:val="0"/>
        <w:numPr>
          <w:ilvl w:val="0"/>
          <w:numId w:val="50"/>
        </w:numPr>
        <w:tabs>
          <w:tab w:val="left" w:pos="544"/>
          <w:tab w:val="left" w:pos="9923"/>
        </w:tabs>
        <w:suppressAutoHyphens w:val="0"/>
        <w:autoSpaceDE w:val="0"/>
        <w:autoSpaceDN w:val="0"/>
        <w:ind w:left="283" w:right="283"/>
        <w:jc w:val="both"/>
        <w:textAlignment w:val="auto"/>
        <w:rPr>
          <w:rFonts w:ascii="Century Gothic" w:hAnsi="Century Gothic" w:cs="Mangal"/>
          <w:szCs w:val="20"/>
        </w:rPr>
      </w:pPr>
      <w:r w:rsidRPr="002F28A5">
        <w:rPr>
          <w:rFonts w:ascii="Century Gothic" w:hAnsi="Century Gothic" w:cs="Mangal"/>
          <w:szCs w:val="20"/>
        </w:rPr>
        <w:t>Wykonawca, w terminie do 2 dni roboczych, licząc od daty zawarcia niniejszej umowy,  przedstawi Zamawiającemu poświadczoną za zgodność z oryginałem kopię dokumentu potwierdzającego, że Wykonawca jest ubezpieczony od odpowiedzialności cywilnej w zakresie prowadzonej działalności</w:t>
      </w:r>
      <w:r w:rsidRPr="002F28A5">
        <w:rPr>
          <w:rFonts w:ascii="Century Gothic" w:hAnsi="Century Gothic" w:cs="Mangal"/>
          <w:spacing w:val="-12"/>
          <w:szCs w:val="20"/>
        </w:rPr>
        <w:t xml:space="preserve"> </w:t>
      </w:r>
      <w:r w:rsidRPr="002F28A5">
        <w:rPr>
          <w:rFonts w:ascii="Century Gothic" w:hAnsi="Century Gothic" w:cs="Mangal"/>
          <w:szCs w:val="20"/>
        </w:rPr>
        <w:t>związanej</w:t>
      </w:r>
      <w:r w:rsidRPr="002F28A5">
        <w:rPr>
          <w:rFonts w:ascii="Century Gothic" w:hAnsi="Century Gothic" w:cs="Mangal"/>
          <w:spacing w:val="-13"/>
          <w:szCs w:val="20"/>
        </w:rPr>
        <w:t xml:space="preserve"> </w:t>
      </w:r>
      <w:r w:rsidRPr="002F28A5">
        <w:rPr>
          <w:rFonts w:ascii="Century Gothic" w:hAnsi="Century Gothic" w:cs="Mangal"/>
          <w:szCs w:val="20"/>
        </w:rPr>
        <w:t>z</w:t>
      </w:r>
      <w:r w:rsidRPr="002F28A5">
        <w:rPr>
          <w:rFonts w:ascii="Century Gothic" w:hAnsi="Century Gothic" w:cs="Mangal"/>
          <w:spacing w:val="-2"/>
          <w:szCs w:val="20"/>
        </w:rPr>
        <w:t xml:space="preserve"> </w:t>
      </w:r>
      <w:r w:rsidRPr="002F28A5">
        <w:rPr>
          <w:rFonts w:ascii="Century Gothic" w:hAnsi="Century Gothic" w:cs="Mangal"/>
          <w:szCs w:val="20"/>
        </w:rPr>
        <w:t>Przedmiotem</w:t>
      </w:r>
      <w:r w:rsidRPr="002F28A5">
        <w:rPr>
          <w:rFonts w:ascii="Century Gothic" w:hAnsi="Century Gothic" w:cs="Mangal"/>
          <w:spacing w:val="-13"/>
          <w:szCs w:val="20"/>
        </w:rPr>
        <w:t xml:space="preserve"> </w:t>
      </w:r>
      <w:r w:rsidRPr="002F28A5">
        <w:rPr>
          <w:rFonts w:ascii="Century Gothic" w:hAnsi="Century Gothic" w:cs="Mangal"/>
          <w:szCs w:val="20"/>
        </w:rPr>
        <w:t>umowy</w:t>
      </w:r>
      <w:r w:rsidRPr="002F28A5">
        <w:rPr>
          <w:rFonts w:ascii="Century Gothic" w:hAnsi="Century Gothic" w:cs="Mangal"/>
          <w:spacing w:val="-13"/>
          <w:szCs w:val="20"/>
        </w:rPr>
        <w:t xml:space="preserve"> </w:t>
      </w:r>
      <w:r w:rsidRPr="002F28A5">
        <w:rPr>
          <w:rFonts w:ascii="Century Gothic" w:hAnsi="Century Gothic" w:cs="Mangal"/>
          <w:szCs w:val="20"/>
        </w:rPr>
        <w:t>na</w:t>
      </w:r>
      <w:r w:rsidRPr="002F28A5">
        <w:rPr>
          <w:rFonts w:ascii="Century Gothic" w:hAnsi="Century Gothic" w:cs="Mangal"/>
          <w:spacing w:val="-13"/>
          <w:szCs w:val="20"/>
        </w:rPr>
        <w:t xml:space="preserve"> </w:t>
      </w:r>
      <w:r w:rsidRPr="002F28A5">
        <w:rPr>
          <w:rFonts w:ascii="Century Gothic" w:hAnsi="Century Gothic" w:cs="Mangal"/>
          <w:szCs w:val="20"/>
        </w:rPr>
        <w:t>sumę</w:t>
      </w:r>
      <w:r w:rsidRPr="002F28A5">
        <w:rPr>
          <w:rFonts w:ascii="Century Gothic" w:hAnsi="Century Gothic" w:cs="Mangal"/>
          <w:spacing w:val="-11"/>
          <w:szCs w:val="20"/>
        </w:rPr>
        <w:t xml:space="preserve"> </w:t>
      </w:r>
      <w:r w:rsidRPr="002F28A5">
        <w:rPr>
          <w:rFonts w:ascii="Century Gothic" w:hAnsi="Century Gothic" w:cs="Mangal"/>
          <w:szCs w:val="20"/>
        </w:rPr>
        <w:t>gwarancyjną</w:t>
      </w:r>
      <w:r w:rsidRPr="002F28A5">
        <w:rPr>
          <w:rFonts w:ascii="Century Gothic" w:hAnsi="Century Gothic" w:cs="Mangal"/>
          <w:spacing w:val="-13"/>
          <w:szCs w:val="20"/>
        </w:rPr>
        <w:t xml:space="preserve"> </w:t>
      </w:r>
      <w:r w:rsidRPr="002F28A5">
        <w:rPr>
          <w:rFonts w:ascii="Century Gothic" w:hAnsi="Century Gothic" w:cs="Mangal"/>
          <w:szCs w:val="20"/>
        </w:rPr>
        <w:t>nie</w:t>
      </w:r>
      <w:r w:rsidRPr="002F28A5">
        <w:rPr>
          <w:rFonts w:ascii="Century Gothic" w:hAnsi="Century Gothic" w:cs="Mangal"/>
          <w:spacing w:val="-13"/>
          <w:szCs w:val="20"/>
        </w:rPr>
        <w:t xml:space="preserve"> </w:t>
      </w:r>
      <w:r w:rsidRPr="002F28A5">
        <w:rPr>
          <w:rFonts w:ascii="Century Gothic" w:hAnsi="Century Gothic" w:cs="Mangal"/>
          <w:szCs w:val="20"/>
        </w:rPr>
        <w:t>niższą</w:t>
      </w:r>
      <w:r w:rsidRPr="002F28A5">
        <w:rPr>
          <w:rFonts w:ascii="Century Gothic" w:hAnsi="Century Gothic" w:cs="Mangal"/>
          <w:spacing w:val="-13"/>
          <w:szCs w:val="20"/>
        </w:rPr>
        <w:t xml:space="preserve"> </w:t>
      </w:r>
      <w:r w:rsidRPr="002F28A5">
        <w:rPr>
          <w:rFonts w:ascii="Century Gothic" w:hAnsi="Century Gothic" w:cs="Mangal"/>
          <w:szCs w:val="20"/>
        </w:rPr>
        <w:t>niż</w:t>
      </w:r>
      <w:r w:rsidRPr="002F28A5">
        <w:rPr>
          <w:rFonts w:ascii="Century Gothic" w:hAnsi="Century Gothic" w:cs="Mangal"/>
          <w:spacing w:val="-12"/>
          <w:szCs w:val="20"/>
        </w:rPr>
        <w:t xml:space="preserve"> </w:t>
      </w:r>
      <w:r w:rsidRPr="002F28A5">
        <w:rPr>
          <w:rFonts w:ascii="Century Gothic" w:hAnsi="Century Gothic" w:cs="Mangal"/>
          <w:szCs w:val="20"/>
        </w:rPr>
        <w:t>wartość umowy, o której mowa w §2 ust 1.</w:t>
      </w:r>
    </w:p>
    <w:p w14:paraId="4416D49D" w14:textId="77777777" w:rsidR="00B62653" w:rsidRPr="002F28A5" w:rsidRDefault="00B62653" w:rsidP="00B62653">
      <w:pPr>
        <w:widowControl w:val="0"/>
        <w:numPr>
          <w:ilvl w:val="0"/>
          <w:numId w:val="50"/>
        </w:numPr>
        <w:tabs>
          <w:tab w:val="left" w:pos="542"/>
          <w:tab w:val="left" w:pos="544"/>
          <w:tab w:val="left" w:pos="9923"/>
        </w:tabs>
        <w:suppressAutoHyphens w:val="0"/>
        <w:autoSpaceDE w:val="0"/>
        <w:autoSpaceDN w:val="0"/>
        <w:ind w:left="283" w:right="283" w:hanging="428"/>
        <w:jc w:val="both"/>
        <w:textAlignment w:val="auto"/>
        <w:rPr>
          <w:rFonts w:ascii="Century Gothic" w:hAnsi="Century Gothic" w:cs="Mangal"/>
          <w:szCs w:val="20"/>
        </w:rPr>
      </w:pPr>
      <w:r w:rsidRPr="002F28A5">
        <w:rPr>
          <w:rFonts w:ascii="Century Gothic" w:hAnsi="Century Gothic" w:cs="Mangal"/>
          <w:szCs w:val="20"/>
        </w:rPr>
        <w:t>W przypadku, gdy umowa ubezpieczenia, o której mowa w ust. 1, wygasa przed terminem podpisania</w:t>
      </w:r>
      <w:r w:rsidRPr="002F28A5">
        <w:rPr>
          <w:rFonts w:ascii="Century Gothic" w:hAnsi="Century Gothic" w:cs="Mangal"/>
          <w:spacing w:val="-7"/>
          <w:szCs w:val="20"/>
        </w:rPr>
        <w:t xml:space="preserve"> </w:t>
      </w:r>
      <w:r w:rsidRPr="002F28A5">
        <w:rPr>
          <w:rFonts w:ascii="Century Gothic" w:hAnsi="Century Gothic" w:cs="Mangal"/>
          <w:szCs w:val="20"/>
        </w:rPr>
        <w:t>Protokołu</w:t>
      </w:r>
      <w:r w:rsidRPr="002F28A5">
        <w:rPr>
          <w:rFonts w:ascii="Century Gothic" w:hAnsi="Century Gothic" w:cs="Mangal"/>
          <w:spacing w:val="-9"/>
          <w:szCs w:val="20"/>
        </w:rPr>
        <w:t xml:space="preserve"> </w:t>
      </w:r>
      <w:r w:rsidRPr="002F28A5">
        <w:rPr>
          <w:rFonts w:ascii="Century Gothic" w:hAnsi="Century Gothic" w:cs="Mangal"/>
          <w:szCs w:val="20"/>
        </w:rPr>
        <w:t>Odbioru</w:t>
      </w:r>
      <w:r w:rsidRPr="002F28A5">
        <w:rPr>
          <w:rFonts w:ascii="Century Gothic" w:hAnsi="Century Gothic" w:cs="Mangal"/>
          <w:spacing w:val="-8"/>
          <w:szCs w:val="20"/>
        </w:rPr>
        <w:t xml:space="preserve"> Robót</w:t>
      </w:r>
      <w:r w:rsidRPr="002F28A5">
        <w:rPr>
          <w:rFonts w:ascii="Century Gothic" w:hAnsi="Century Gothic" w:cs="Mangal"/>
          <w:szCs w:val="20"/>
        </w:rPr>
        <w:t>,</w:t>
      </w:r>
      <w:r w:rsidRPr="002F28A5">
        <w:rPr>
          <w:rFonts w:ascii="Century Gothic" w:hAnsi="Century Gothic" w:cs="Mangal"/>
          <w:spacing w:val="-7"/>
          <w:szCs w:val="20"/>
        </w:rPr>
        <w:t xml:space="preserve"> </w:t>
      </w:r>
      <w:r w:rsidRPr="002F28A5">
        <w:rPr>
          <w:rFonts w:ascii="Century Gothic" w:hAnsi="Century Gothic" w:cs="Mangal"/>
          <w:szCs w:val="20"/>
        </w:rPr>
        <w:t>o którym</w:t>
      </w:r>
      <w:r w:rsidRPr="002F28A5">
        <w:rPr>
          <w:rFonts w:ascii="Century Gothic" w:hAnsi="Century Gothic" w:cs="Mangal"/>
          <w:spacing w:val="-7"/>
          <w:szCs w:val="20"/>
        </w:rPr>
        <w:t xml:space="preserve"> </w:t>
      </w:r>
      <w:r w:rsidRPr="002F28A5">
        <w:rPr>
          <w:rFonts w:ascii="Century Gothic" w:hAnsi="Century Gothic" w:cs="Mangal"/>
          <w:szCs w:val="20"/>
        </w:rPr>
        <w:t>mowa</w:t>
      </w:r>
      <w:r w:rsidRPr="002F28A5">
        <w:rPr>
          <w:rFonts w:ascii="Century Gothic" w:hAnsi="Century Gothic" w:cs="Mangal"/>
          <w:spacing w:val="-7"/>
          <w:szCs w:val="20"/>
        </w:rPr>
        <w:t xml:space="preserve"> </w:t>
      </w:r>
      <w:r w:rsidRPr="002F28A5">
        <w:rPr>
          <w:rFonts w:ascii="Century Gothic" w:hAnsi="Century Gothic" w:cs="Mangal"/>
          <w:szCs w:val="20"/>
        </w:rPr>
        <w:t>w § 4 ust. 3,</w:t>
      </w:r>
      <w:r w:rsidRPr="002F28A5">
        <w:rPr>
          <w:rFonts w:ascii="Century Gothic" w:hAnsi="Century Gothic" w:cs="Mangal"/>
          <w:spacing w:val="-10"/>
          <w:szCs w:val="20"/>
        </w:rPr>
        <w:t xml:space="preserve"> </w:t>
      </w:r>
      <w:r w:rsidRPr="002F28A5">
        <w:rPr>
          <w:rFonts w:ascii="Century Gothic" w:hAnsi="Century Gothic" w:cs="Mangal"/>
          <w:szCs w:val="20"/>
        </w:rPr>
        <w:t>Wykonawca zobowiązuje</w:t>
      </w:r>
      <w:r w:rsidRPr="002F28A5">
        <w:rPr>
          <w:rFonts w:ascii="Century Gothic" w:hAnsi="Century Gothic" w:cs="Mangal"/>
          <w:spacing w:val="-1"/>
          <w:szCs w:val="20"/>
        </w:rPr>
        <w:t xml:space="preserve"> </w:t>
      </w:r>
      <w:r w:rsidRPr="002F28A5">
        <w:rPr>
          <w:rFonts w:ascii="Century Gothic" w:hAnsi="Century Gothic" w:cs="Mangal"/>
          <w:szCs w:val="20"/>
        </w:rPr>
        <w:t>się</w:t>
      </w:r>
      <w:r w:rsidRPr="002F28A5">
        <w:rPr>
          <w:rFonts w:ascii="Century Gothic" w:hAnsi="Century Gothic" w:cs="Mangal"/>
          <w:spacing w:val="-3"/>
          <w:szCs w:val="20"/>
        </w:rPr>
        <w:t xml:space="preserve"> </w:t>
      </w:r>
      <w:r w:rsidRPr="002F28A5">
        <w:rPr>
          <w:rFonts w:ascii="Century Gothic" w:hAnsi="Century Gothic" w:cs="Mangal"/>
          <w:szCs w:val="20"/>
        </w:rPr>
        <w:t>do</w:t>
      </w:r>
      <w:r w:rsidRPr="002F28A5">
        <w:rPr>
          <w:rFonts w:ascii="Century Gothic" w:hAnsi="Century Gothic" w:cs="Mangal"/>
          <w:spacing w:val="-4"/>
          <w:szCs w:val="20"/>
        </w:rPr>
        <w:t xml:space="preserve"> </w:t>
      </w:r>
      <w:r w:rsidRPr="002F28A5">
        <w:rPr>
          <w:rFonts w:ascii="Century Gothic" w:hAnsi="Century Gothic" w:cs="Mangal"/>
          <w:szCs w:val="20"/>
        </w:rPr>
        <w:t>przedłużenia</w:t>
      </w:r>
      <w:r w:rsidRPr="002F28A5">
        <w:rPr>
          <w:rFonts w:ascii="Century Gothic" w:hAnsi="Century Gothic" w:cs="Mangal"/>
          <w:spacing w:val="-3"/>
          <w:szCs w:val="20"/>
        </w:rPr>
        <w:t xml:space="preserve"> </w:t>
      </w:r>
      <w:r w:rsidRPr="002F28A5">
        <w:rPr>
          <w:rFonts w:ascii="Century Gothic" w:hAnsi="Century Gothic" w:cs="Mangal"/>
          <w:szCs w:val="20"/>
        </w:rPr>
        <w:t>ubezpieczenia,</w:t>
      </w:r>
      <w:r w:rsidRPr="002F28A5">
        <w:rPr>
          <w:rFonts w:ascii="Century Gothic" w:hAnsi="Century Gothic" w:cs="Mangal"/>
          <w:spacing w:val="-6"/>
          <w:szCs w:val="20"/>
        </w:rPr>
        <w:t xml:space="preserve"> </w:t>
      </w:r>
      <w:r w:rsidRPr="002F28A5">
        <w:rPr>
          <w:rFonts w:ascii="Century Gothic" w:hAnsi="Century Gothic" w:cs="Mangal"/>
          <w:szCs w:val="20"/>
        </w:rPr>
        <w:t>przedstawiając</w:t>
      </w:r>
      <w:r w:rsidRPr="002F28A5">
        <w:rPr>
          <w:rFonts w:ascii="Century Gothic" w:hAnsi="Century Gothic" w:cs="Mangal"/>
          <w:spacing w:val="-3"/>
          <w:szCs w:val="20"/>
        </w:rPr>
        <w:t xml:space="preserve"> </w:t>
      </w:r>
      <w:r w:rsidRPr="002F28A5">
        <w:rPr>
          <w:rFonts w:ascii="Century Gothic" w:hAnsi="Century Gothic" w:cs="Mangal"/>
          <w:szCs w:val="20"/>
        </w:rPr>
        <w:t>Zamawiającemu</w:t>
      </w:r>
      <w:r w:rsidRPr="002F28A5">
        <w:rPr>
          <w:rFonts w:ascii="Century Gothic" w:hAnsi="Century Gothic" w:cs="Mangal"/>
          <w:spacing w:val="-4"/>
          <w:szCs w:val="20"/>
        </w:rPr>
        <w:t xml:space="preserve"> </w:t>
      </w:r>
      <w:r w:rsidRPr="002F28A5">
        <w:rPr>
          <w:rFonts w:ascii="Century Gothic" w:hAnsi="Century Gothic" w:cs="Mangal"/>
          <w:szCs w:val="20"/>
        </w:rPr>
        <w:t xml:space="preserve">dokumenty potwierdzające ten fakt, na co najmniej 7 dni przed wygaśnięciem poprzedniej umowy </w:t>
      </w:r>
      <w:r w:rsidRPr="002F28A5">
        <w:rPr>
          <w:rFonts w:ascii="Century Gothic" w:hAnsi="Century Gothic" w:cs="Mangal"/>
          <w:spacing w:val="-2"/>
          <w:szCs w:val="20"/>
        </w:rPr>
        <w:t>ubezpieczenia.</w:t>
      </w:r>
    </w:p>
    <w:p w14:paraId="3AE76600" w14:textId="44C7E32A" w:rsidR="00B62653" w:rsidRPr="002F28A5" w:rsidRDefault="00B62653" w:rsidP="00B62653">
      <w:pPr>
        <w:widowControl w:val="0"/>
        <w:numPr>
          <w:ilvl w:val="0"/>
          <w:numId w:val="50"/>
        </w:numPr>
        <w:tabs>
          <w:tab w:val="left" w:pos="542"/>
          <w:tab w:val="left" w:pos="544"/>
          <w:tab w:val="left" w:pos="9923"/>
        </w:tabs>
        <w:suppressAutoHyphens w:val="0"/>
        <w:autoSpaceDE w:val="0"/>
        <w:autoSpaceDN w:val="0"/>
        <w:spacing w:before="1"/>
        <w:ind w:left="283" w:right="283" w:hanging="428"/>
        <w:jc w:val="both"/>
        <w:textAlignment w:val="auto"/>
        <w:rPr>
          <w:rFonts w:ascii="Century Gothic" w:hAnsi="Century Gothic" w:cs="Mangal"/>
          <w:szCs w:val="20"/>
        </w:rPr>
      </w:pPr>
      <w:r w:rsidRPr="002F28A5">
        <w:rPr>
          <w:rFonts w:ascii="Century Gothic" w:hAnsi="Century Gothic" w:cs="Mangal"/>
          <w:szCs w:val="20"/>
        </w:rPr>
        <w:t>W</w:t>
      </w:r>
      <w:r w:rsidRPr="002F28A5">
        <w:rPr>
          <w:rFonts w:ascii="Century Gothic" w:hAnsi="Century Gothic" w:cs="Mangal"/>
          <w:spacing w:val="-4"/>
          <w:szCs w:val="20"/>
        </w:rPr>
        <w:t xml:space="preserve"> </w:t>
      </w:r>
      <w:r w:rsidRPr="002F28A5">
        <w:rPr>
          <w:rFonts w:ascii="Century Gothic" w:hAnsi="Century Gothic" w:cs="Mangal"/>
          <w:szCs w:val="20"/>
        </w:rPr>
        <w:t>przypadku</w:t>
      </w:r>
      <w:r w:rsidR="001C3F0F">
        <w:rPr>
          <w:rFonts w:ascii="Century Gothic" w:hAnsi="Century Gothic" w:cs="Mangal"/>
          <w:szCs w:val="20"/>
        </w:rPr>
        <w:t xml:space="preserve"> nieprzedstawienia,</w:t>
      </w:r>
      <w:r w:rsidRPr="002F28A5">
        <w:rPr>
          <w:rFonts w:ascii="Century Gothic" w:hAnsi="Century Gothic" w:cs="Mangal"/>
          <w:spacing w:val="-6"/>
          <w:szCs w:val="20"/>
        </w:rPr>
        <w:t xml:space="preserve"> </w:t>
      </w:r>
      <w:r w:rsidRPr="002F28A5">
        <w:rPr>
          <w:rFonts w:ascii="Century Gothic" w:hAnsi="Century Gothic" w:cs="Mangal"/>
          <w:szCs w:val="20"/>
        </w:rPr>
        <w:t>niedokonania</w:t>
      </w:r>
      <w:r w:rsidRPr="002F28A5">
        <w:rPr>
          <w:rFonts w:ascii="Century Gothic" w:hAnsi="Century Gothic" w:cs="Mangal"/>
          <w:spacing w:val="-4"/>
          <w:szCs w:val="20"/>
        </w:rPr>
        <w:t xml:space="preserve"> </w:t>
      </w:r>
      <w:r w:rsidRPr="002F28A5">
        <w:rPr>
          <w:rFonts w:ascii="Century Gothic" w:hAnsi="Century Gothic" w:cs="Mangal"/>
          <w:szCs w:val="20"/>
        </w:rPr>
        <w:t>przedłużenia</w:t>
      </w:r>
      <w:r w:rsidRPr="002F28A5">
        <w:rPr>
          <w:rFonts w:ascii="Century Gothic" w:hAnsi="Century Gothic" w:cs="Mangal"/>
          <w:spacing w:val="-4"/>
          <w:szCs w:val="20"/>
        </w:rPr>
        <w:t xml:space="preserve"> </w:t>
      </w:r>
      <w:r w:rsidRPr="002F28A5">
        <w:rPr>
          <w:rFonts w:ascii="Century Gothic" w:hAnsi="Century Gothic" w:cs="Mangal"/>
          <w:szCs w:val="20"/>
        </w:rPr>
        <w:t>ubezpieczenia,</w:t>
      </w:r>
      <w:r w:rsidRPr="002F28A5">
        <w:rPr>
          <w:rFonts w:ascii="Century Gothic" w:hAnsi="Century Gothic" w:cs="Mangal"/>
          <w:spacing w:val="-7"/>
          <w:szCs w:val="20"/>
        </w:rPr>
        <w:t xml:space="preserve"> </w:t>
      </w:r>
      <w:r w:rsidRPr="002F28A5">
        <w:rPr>
          <w:rFonts w:ascii="Century Gothic" w:hAnsi="Century Gothic" w:cs="Mangal"/>
          <w:szCs w:val="20"/>
        </w:rPr>
        <w:t>przedłużenia</w:t>
      </w:r>
      <w:r w:rsidRPr="002F28A5">
        <w:rPr>
          <w:rFonts w:ascii="Century Gothic" w:hAnsi="Century Gothic" w:cs="Mangal"/>
          <w:spacing w:val="-4"/>
          <w:szCs w:val="20"/>
        </w:rPr>
        <w:t xml:space="preserve"> </w:t>
      </w:r>
      <w:r w:rsidRPr="002F28A5">
        <w:rPr>
          <w:rFonts w:ascii="Century Gothic" w:hAnsi="Century Gothic" w:cs="Mangal"/>
          <w:szCs w:val="20"/>
        </w:rPr>
        <w:t>niezgodnie</w:t>
      </w:r>
      <w:r w:rsidRPr="002F28A5">
        <w:rPr>
          <w:rFonts w:ascii="Century Gothic" w:hAnsi="Century Gothic" w:cs="Mangal"/>
          <w:spacing w:val="-5"/>
          <w:szCs w:val="20"/>
        </w:rPr>
        <w:t xml:space="preserve"> </w:t>
      </w:r>
      <w:r w:rsidRPr="002F28A5">
        <w:rPr>
          <w:rFonts w:ascii="Century Gothic" w:hAnsi="Century Gothic" w:cs="Mangal"/>
          <w:szCs w:val="20"/>
        </w:rPr>
        <w:t>z zasadami określonymi powyżej lub nieprzedłożenia przez Wykonawcę dokumentu potwierdzającego przedłużenie ubezpieczenia na co najmniej 7 dni przed wygaśnięciem poprzedniej umowy ubezpieczenia, Zamawiający może w imieniu i na rzecz wykonawcy oraz na jego koszt dokonać</w:t>
      </w:r>
      <w:r w:rsidRPr="002F28A5">
        <w:rPr>
          <w:rFonts w:ascii="Century Gothic" w:hAnsi="Century Gothic" w:cs="Mangal"/>
          <w:spacing w:val="29"/>
          <w:szCs w:val="20"/>
        </w:rPr>
        <w:t xml:space="preserve"> </w:t>
      </w:r>
      <w:r w:rsidRPr="002F28A5">
        <w:rPr>
          <w:rFonts w:ascii="Century Gothic" w:hAnsi="Century Gothic" w:cs="Mangal"/>
          <w:szCs w:val="20"/>
        </w:rPr>
        <w:t>stosownego</w:t>
      </w:r>
      <w:r w:rsidRPr="002F28A5">
        <w:rPr>
          <w:rFonts w:ascii="Century Gothic" w:hAnsi="Century Gothic" w:cs="Mangal"/>
          <w:spacing w:val="28"/>
          <w:szCs w:val="20"/>
        </w:rPr>
        <w:t xml:space="preserve"> </w:t>
      </w:r>
      <w:r w:rsidRPr="002F28A5">
        <w:rPr>
          <w:rFonts w:ascii="Century Gothic" w:hAnsi="Century Gothic" w:cs="Mangal"/>
          <w:szCs w:val="20"/>
        </w:rPr>
        <w:t>ubezpieczenia,</w:t>
      </w:r>
      <w:r w:rsidRPr="002F28A5">
        <w:rPr>
          <w:rFonts w:ascii="Century Gothic" w:hAnsi="Century Gothic" w:cs="Mangal"/>
          <w:spacing w:val="26"/>
          <w:szCs w:val="20"/>
        </w:rPr>
        <w:t xml:space="preserve"> </w:t>
      </w:r>
      <w:r w:rsidRPr="002F28A5">
        <w:rPr>
          <w:rFonts w:ascii="Century Gothic" w:hAnsi="Century Gothic" w:cs="Mangal"/>
          <w:szCs w:val="20"/>
        </w:rPr>
        <w:t>a</w:t>
      </w:r>
      <w:r w:rsidRPr="002F28A5">
        <w:rPr>
          <w:rFonts w:ascii="Century Gothic" w:hAnsi="Century Gothic" w:cs="Mangal"/>
          <w:spacing w:val="29"/>
          <w:szCs w:val="20"/>
        </w:rPr>
        <w:t xml:space="preserve"> </w:t>
      </w:r>
      <w:r w:rsidRPr="002F28A5">
        <w:rPr>
          <w:rFonts w:ascii="Century Gothic" w:hAnsi="Century Gothic" w:cs="Mangal"/>
          <w:szCs w:val="20"/>
        </w:rPr>
        <w:t>poniesiony</w:t>
      </w:r>
      <w:r w:rsidRPr="002F28A5">
        <w:rPr>
          <w:rFonts w:ascii="Century Gothic" w:hAnsi="Century Gothic" w:cs="Mangal"/>
          <w:spacing w:val="27"/>
          <w:szCs w:val="20"/>
        </w:rPr>
        <w:t xml:space="preserve"> </w:t>
      </w:r>
      <w:r w:rsidRPr="002F28A5">
        <w:rPr>
          <w:rFonts w:ascii="Century Gothic" w:hAnsi="Century Gothic" w:cs="Mangal"/>
          <w:szCs w:val="20"/>
        </w:rPr>
        <w:t>koszt</w:t>
      </w:r>
      <w:r w:rsidRPr="002F28A5">
        <w:rPr>
          <w:rFonts w:ascii="Century Gothic" w:hAnsi="Century Gothic" w:cs="Mangal"/>
          <w:spacing w:val="29"/>
          <w:szCs w:val="20"/>
        </w:rPr>
        <w:t xml:space="preserve"> </w:t>
      </w:r>
      <w:r w:rsidRPr="002F28A5">
        <w:rPr>
          <w:rFonts w:ascii="Century Gothic" w:hAnsi="Century Gothic" w:cs="Mangal"/>
          <w:szCs w:val="20"/>
        </w:rPr>
        <w:t>potrąci</w:t>
      </w:r>
      <w:r w:rsidRPr="002F28A5">
        <w:rPr>
          <w:rFonts w:ascii="Century Gothic" w:hAnsi="Century Gothic" w:cs="Mangal"/>
          <w:spacing w:val="29"/>
          <w:szCs w:val="20"/>
        </w:rPr>
        <w:t xml:space="preserve"> </w:t>
      </w:r>
      <w:r w:rsidRPr="002F28A5">
        <w:rPr>
          <w:rFonts w:ascii="Century Gothic" w:hAnsi="Century Gothic" w:cs="Mangal"/>
          <w:szCs w:val="20"/>
        </w:rPr>
        <w:t>z należności</w:t>
      </w:r>
      <w:r w:rsidRPr="002F28A5">
        <w:rPr>
          <w:rFonts w:ascii="Century Gothic" w:hAnsi="Century Gothic" w:cs="Mangal"/>
          <w:spacing w:val="29"/>
          <w:szCs w:val="20"/>
        </w:rPr>
        <w:t xml:space="preserve"> </w:t>
      </w:r>
      <w:r w:rsidRPr="002F28A5">
        <w:rPr>
          <w:rFonts w:ascii="Century Gothic" w:hAnsi="Century Gothic" w:cs="Mangal"/>
          <w:szCs w:val="20"/>
        </w:rPr>
        <w:t>wynikających z faktury wystawionej przez Wykonawcę, bądź odstąpić od umowy z winy Wykonawcy.</w:t>
      </w:r>
    </w:p>
    <w:p w14:paraId="5A40D51B" w14:textId="77777777" w:rsidR="00B62653" w:rsidRPr="002F28A5" w:rsidRDefault="00B62653" w:rsidP="00B62653">
      <w:pPr>
        <w:widowControl w:val="0"/>
        <w:numPr>
          <w:ilvl w:val="0"/>
          <w:numId w:val="50"/>
        </w:numPr>
        <w:tabs>
          <w:tab w:val="left" w:pos="543"/>
          <w:tab w:val="left" w:pos="9923"/>
        </w:tabs>
        <w:suppressAutoHyphens w:val="0"/>
        <w:autoSpaceDE w:val="0"/>
        <w:autoSpaceDN w:val="0"/>
        <w:ind w:left="283" w:right="283" w:hanging="426"/>
        <w:jc w:val="both"/>
        <w:textAlignment w:val="auto"/>
        <w:rPr>
          <w:rFonts w:ascii="Century Gothic" w:hAnsi="Century Gothic" w:cs="Mangal"/>
          <w:szCs w:val="20"/>
        </w:rPr>
      </w:pPr>
      <w:r w:rsidRPr="002F28A5">
        <w:rPr>
          <w:rFonts w:ascii="Century Gothic" w:hAnsi="Century Gothic" w:cs="Mangal"/>
          <w:szCs w:val="20"/>
        </w:rPr>
        <w:t>Wykonawca</w:t>
      </w:r>
      <w:r w:rsidRPr="002F28A5">
        <w:rPr>
          <w:rFonts w:ascii="Century Gothic" w:hAnsi="Century Gothic" w:cs="Mangal"/>
          <w:spacing w:val="62"/>
          <w:szCs w:val="20"/>
        </w:rPr>
        <w:t xml:space="preserve"> </w:t>
      </w:r>
      <w:r w:rsidRPr="002F28A5">
        <w:rPr>
          <w:rFonts w:ascii="Century Gothic" w:hAnsi="Century Gothic" w:cs="Mangal"/>
          <w:szCs w:val="20"/>
        </w:rPr>
        <w:t xml:space="preserve">nie </w:t>
      </w:r>
      <w:r w:rsidRPr="002F28A5">
        <w:rPr>
          <w:rFonts w:ascii="Century Gothic" w:hAnsi="Century Gothic" w:cs="Mangal"/>
          <w:spacing w:val="62"/>
          <w:szCs w:val="20"/>
        </w:rPr>
        <w:t xml:space="preserve"> </w:t>
      </w:r>
      <w:r w:rsidRPr="002F28A5">
        <w:rPr>
          <w:rFonts w:ascii="Century Gothic" w:hAnsi="Century Gothic" w:cs="Mangal"/>
          <w:szCs w:val="20"/>
        </w:rPr>
        <w:t xml:space="preserve">jest </w:t>
      </w:r>
      <w:r w:rsidRPr="002F28A5">
        <w:rPr>
          <w:rFonts w:ascii="Century Gothic" w:hAnsi="Century Gothic" w:cs="Mangal"/>
          <w:spacing w:val="64"/>
          <w:szCs w:val="20"/>
        </w:rPr>
        <w:t xml:space="preserve"> </w:t>
      </w:r>
      <w:r w:rsidRPr="002F28A5">
        <w:rPr>
          <w:rFonts w:ascii="Century Gothic" w:hAnsi="Century Gothic" w:cs="Mangal"/>
          <w:szCs w:val="20"/>
        </w:rPr>
        <w:t xml:space="preserve">uprawniony </w:t>
      </w:r>
      <w:r w:rsidRPr="002F28A5">
        <w:rPr>
          <w:rFonts w:ascii="Century Gothic" w:hAnsi="Century Gothic" w:cs="Mangal"/>
          <w:spacing w:val="61"/>
          <w:szCs w:val="20"/>
        </w:rPr>
        <w:t xml:space="preserve"> </w:t>
      </w:r>
      <w:r w:rsidRPr="002F28A5">
        <w:rPr>
          <w:rFonts w:ascii="Century Gothic" w:hAnsi="Century Gothic" w:cs="Mangal"/>
          <w:szCs w:val="20"/>
        </w:rPr>
        <w:t>do</w:t>
      </w:r>
      <w:r w:rsidRPr="002F28A5">
        <w:rPr>
          <w:rFonts w:ascii="Century Gothic" w:hAnsi="Century Gothic" w:cs="Mangal"/>
          <w:spacing w:val="61"/>
          <w:szCs w:val="20"/>
        </w:rPr>
        <w:t xml:space="preserve"> </w:t>
      </w:r>
      <w:r w:rsidRPr="002F28A5">
        <w:rPr>
          <w:rFonts w:ascii="Century Gothic" w:hAnsi="Century Gothic" w:cs="Mangal"/>
          <w:szCs w:val="20"/>
        </w:rPr>
        <w:t>dokonywania</w:t>
      </w:r>
      <w:r w:rsidRPr="002F28A5">
        <w:rPr>
          <w:rFonts w:ascii="Century Gothic" w:hAnsi="Century Gothic" w:cs="Mangal"/>
          <w:spacing w:val="62"/>
          <w:szCs w:val="20"/>
        </w:rPr>
        <w:t xml:space="preserve"> </w:t>
      </w:r>
      <w:r w:rsidRPr="002F28A5">
        <w:rPr>
          <w:rFonts w:ascii="Century Gothic" w:hAnsi="Century Gothic" w:cs="Mangal"/>
          <w:szCs w:val="20"/>
        </w:rPr>
        <w:t>zmian</w:t>
      </w:r>
      <w:r w:rsidRPr="002F28A5">
        <w:rPr>
          <w:rFonts w:ascii="Century Gothic" w:hAnsi="Century Gothic" w:cs="Mangal"/>
          <w:spacing w:val="63"/>
          <w:szCs w:val="20"/>
        </w:rPr>
        <w:t xml:space="preserve"> </w:t>
      </w:r>
      <w:r w:rsidRPr="002F28A5">
        <w:rPr>
          <w:rFonts w:ascii="Century Gothic" w:hAnsi="Century Gothic" w:cs="Mangal"/>
          <w:szCs w:val="20"/>
        </w:rPr>
        <w:t>warunków</w:t>
      </w:r>
      <w:r w:rsidRPr="002F28A5">
        <w:rPr>
          <w:rFonts w:ascii="Century Gothic" w:hAnsi="Century Gothic" w:cs="Mangal"/>
          <w:spacing w:val="64"/>
          <w:szCs w:val="20"/>
        </w:rPr>
        <w:t xml:space="preserve"> </w:t>
      </w:r>
      <w:r w:rsidRPr="002F28A5">
        <w:rPr>
          <w:rFonts w:ascii="Century Gothic" w:hAnsi="Century Gothic" w:cs="Mangal"/>
          <w:szCs w:val="20"/>
        </w:rPr>
        <w:t>ubezpieczenia,</w:t>
      </w:r>
      <w:r w:rsidRPr="002F28A5">
        <w:rPr>
          <w:rFonts w:ascii="Century Gothic" w:hAnsi="Century Gothic" w:cs="Mangal"/>
          <w:spacing w:val="62"/>
          <w:szCs w:val="20"/>
        </w:rPr>
        <w:t xml:space="preserve"> </w:t>
      </w:r>
      <w:r w:rsidRPr="002F28A5">
        <w:rPr>
          <w:rFonts w:ascii="Century Gothic" w:hAnsi="Century Gothic" w:cs="Mangal"/>
          <w:spacing w:val="-5"/>
          <w:szCs w:val="20"/>
        </w:rPr>
        <w:t xml:space="preserve">bez </w:t>
      </w:r>
      <w:r w:rsidRPr="002F28A5">
        <w:rPr>
          <w:rFonts w:ascii="Century Gothic" w:hAnsi="Century Gothic" w:cs="Mangal"/>
          <w:szCs w:val="20"/>
        </w:rPr>
        <w:t>uprzedniej</w:t>
      </w:r>
      <w:r w:rsidRPr="002F28A5">
        <w:rPr>
          <w:rFonts w:ascii="Century Gothic" w:hAnsi="Century Gothic" w:cs="Mangal"/>
          <w:spacing w:val="-11"/>
          <w:szCs w:val="20"/>
        </w:rPr>
        <w:t xml:space="preserve"> </w:t>
      </w:r>
      <w:r w:rsidRPr="002F28A5">
        <w:rPr>
          <w:rFonts w:ascii="Century Gothic" w:hAnsi="Century Gothic" w:cs="Mangal"/>
          <w:szCs w:val="20"/>
        </w:rPr>
        <w:t>zgody</w:t>
      </w:r>
      <w:r w:rsidRPr="002F28A5">
        <w:rPr>
          <w:rFonts w:ascii="Century Gothic" w:hAnsi="Century Gothic" w:cs="Mangal"/>
          <w:spacing w:val="-12"/>
          <w:szCs w:val="20"/>
        </w:rPr>
        <w:t xml:space="preserve"> </w:t>
      </w:r>
      <w:r w:rsidRPr="002F28A5">
        <w:rPr>
          <w:rFonts w:ascii="Century Gothic" w:hAnsi="Century Gothic" w:cs="Mangal"/>
          <w:szCs w:val="20"/>
        </w:rPr>
        <w:t>Zamawiającego,</w:t>
      </w:r>
      <w:r w:rsidRPr="002F28A5">
        <w:rPr>
          <w:rFonts w:ascii="Century Gothic" w:hAnsi="Century Gothic" w:cs="Mangal"/>
          <w:spacing w:val="-11"/>
          <w:szCs w:val="20"/>
        </w:rPr>
        <w:t xml:space="preserve"> </w:t>
      </w:r>
      <w:r w:rsidRPr="002F28A5">
        <w:rPr>
          <w:rFonts w:ascii="Century Gothic" w:hAnsi="Century Gothic" w:cs="Mangal"/>
          <w:szCs w:val="20"/>
        </w:rPr>
        <w:t>wyrażonej</w:t>
      </w:r>
      <w:r w:rsidRPr="002F28A5">
        <w:rPr>
          <w:rFonts w:ascii="Century Gothic" w:hAnsi="Century Gothic" w:cs="Mangal"/>
          <w:spacing w:val="-11"/>
          <w:szCs w:val="20"/>
        </w:rPr>
        <w:t xml:space="preserve"> </w:t>
      </w:r>
      <w:r w:rsidRPr="002F28A5">
        <w:rPr>
          <w:rFonts w:ascii="Century Gothic" w:hAnsi="Century Gothic" w:cs="Mangal"/>
          <w:szCs w:val="20"/>
        </w:rPr>
        <w:t>na</w:t>
      </w:r>
      <w:r w:rsidRPr="002F28A5">
        <w:rPr>
          <w:rFonts w:ascii="Century Gothic" w:hAnsi="Century Gothic" w:cs="Mangal"/>
          <w:spacing w:val="-10"/>
          <w:szCs w:val="20"/>
        </w:rPr>
        <w:t xml:space="preserve"> </w:t>
      </w:r>
      <w:r w:rsidRPr="002F28A5">
        <w:rPr>
          <w:rFonts w:ascii="Century Gothic" w:hAnsi="Century Gothic" w:cs="Mangal"/>
          <w:spacing w:val="-2"/>
          <w:szCs w:val="20"/>
        </w:rPr>
        <w:t>piśmie.</w:t>
      </w:r>
    </w:p>
    <w:p w14:paraId="6B425839" w14:textId="01E6C3FB" w:rsidR="00B62653" w:rsidRPr="002F28A5" w:rsidRDefault="00B62653" w:rsidP="008118BE">
      <w:pPr>
        <w:widowControl w:val="0"/>
        <w:ind w:left="426" w:hanging="426"/>
        <w:jc w:val="center"/>
        <w:textAlignment w:val="auto"/>
        <w:rPr>
          <w:rFonts w:ascii="Century Gothic" w:eastAsia="SimSun" w:hAnsi="Century Gothic" w:cs="Century Gothic"/>
          <w:b/>
          <w:color w:val="auto"/>
          <w:szCs w:val="20"/>
        </w:rPr>
      </w:pPr>
    </w:p>
    <w:p w14:paraId="4FF2AD77" w14:textId="02BDE7E8" w:rsidR="00B62653" w:rsidRDefault="00B62653" w:rsidP="00B62653">
      <w:pPr>
        <w:widowControl w:val="0"/>
        <w:ind w:left="426" w:hanging="426"/>
        <w:jc w:val="center"/>
        <w:textAlignment w:val="auto"/>
        <w:rPr>
          <w:rFonts w:ascii="Century Gothic" w:eastAsia="SimSun" w:hAnsi="Century Gothic" w:cs="Century Gothic"/>
          <w:b/>
          <w:color w:val="auto"/>
          <w:szCs w:val="20"/>
        </w:rPr>
      </w:pPr>
      <w:r w:rsidRPr="002F28A5">
        <w:rPr>
          <w:rFonts w:ascii="Century Gothic" w:eastAsia="SimSun" w:hAnsi="Century Gothic" w:cs="Century Gothic"/>
          <w:b/>
          <w:color w:val="auto"/>
          <w:szCs w:val="20"/>
        </w:rPr>
        <w:t>§ 1</w:t>
      </w:r>
      <w:r w:rsidR="00640289">
        <w:rPr>
          <w:rFonts w:ascii="Century Gothic" w:eastAsia="SimSun" w:hAnsi="Century Gothic" w:cs="Century Gothic"/>
          <w:b/>
          <w:color w:val="auto"/>
          <w:szCs w:val="20"/>
        </w:rPr>
        <w:t>2</w:t>
      </w:r>
    </w:p>
    <w:p w14:paraId="1E631C59" w14:textId="77777777" w:rsidR="00957143" w:rsidRPr="00AD7641" w:rsidRDefault="00957143" w:rsidP="00957143">
      <w:pPr>
        <w:widowControl w:val="0"/>
        <w:numPr>
          <w:ilvl w:val="0"/>
          <w:numId w:val="53"/>
        </w:numPr>
        <w:tabs>
          <w:tab w:val="left" w:pos="708"/>
        </w:tabs>
        <w:contextualSpacing/>
        <w:jc w:val="both"/>
        <w:rPr>
          <w:rFonts w:ascii="Century Gothic" w:hAnsi="Century Gothic" w:cs="Century Gothic"/>
          <w:color w:val="auto"/>
          <w:kern w:val="2"/>
          <w:szCs w:val="20"/>
          <w:lang w:bidi="en-US"/>
        </w:rPr>
      </w:pPr>
      <w:r w:rsidRPr="00AD7641">
        <w:rPr>
          <w:rFonts w:ascii="Century Gothic" w:hAnsi="Century Gothic" w:cs="Century Gothic"/>
          <w:color w:val="auto"/>
          <w:kern w:val="2"/>
          <w:szCs w:val="20"/>
          <w:lang w:bidi="en-US"/>
        </w:rPr>
        <w:t xml:space="preserve">Zamawiający dopuszcza możliwość udzielenia Wykonawcy zaliczek na poczet wykonania     </w:t>
      </w:r>
    </w:p>
    <w:p w14:paraId="5B434744" w14:textId="3B0FD160" w:rsidR="00957143" w:rsidRPr="00AD7641" w:rsidRDefault="00957143" w:rsidP="00957143">
      <w:pPr>
        <w:tabs>
          <w:tab w:val="left" w:pos="708"/>
        </w:tabs>
        <w:ind w:left="360"/>
        <w:jc w:val="both"/>
        <w:rPr>
          <w:rFonts w:ascii="Century Gothic" w:hAnsi="Century Gothic" w:cs="Century Gothic"/>
          <w:color w:val="auto"/>
          <w:kern w:val="2"/>
          <w:szCs w:val="20"/>
          <w:lang w:bidi="en-US"/>
        </w:rPr>
      </w:pPr>
      <w:r w:rsidRPr="00AD7641">
        <w:rPr>
          <w:rFonts w:ascii="Century Gothic" w:hAnsi="Century Gothic" w:cs="Century Gothic"/>
          <w:color w:val="auto"/>
          <w:kern w:val="2"/>
          <w:szCs w:val="20"/>
          <w:lang w:bidi="en-US"/>
        </w:rPr>
        <w:t xml:space="preserve">przedmiotu umowy w łącznej wysokości do </w:t>
      </w:r>
      <w:r>
        <w:rPr>
          <w:rFonts w:ascii="Century Gothic" w:hAnsi="Century Gothic" w:cs="Century Gothic"/>
          <w:color w:val="auto"/>
          <w:kern w:val="2"/>
          <w:szCs w:val="20"/>
          <w:lang w:bidi="en-US"/>
        </w:rPr>
        <w:t>10</w:t>
      </w:r>
      <w:r w:rsidRPr="00AD7641">
        <w:rPr>
          <w:rFonts w:ascii="Century Gothic" w:hAnsi="Century Gothic" w:cs="Century Gothic"/>
          <w:color w:val="auto"/>
          <w:kern w:val="2"/>
          <w:szCs w:val="20"/>
          <w:lang w:bidi="en-US"/>
        </w:rPr>
        <w:t xml:space="preserve">0 % kwoty, o której mowa w § 2 </w:t>
      </w:r>
      <w:r w:rsidR="000F0C7A">
        <w:rPr>
          <w:rFonts w:ascii="Century Gothic" w:hAnsi="Century Gothic" w:cs="Century Gothic"/>
          <w:color w:val="auto"/>
          <w:kern w:val="2"/>
          <w:szCs w:val="20"/>
          <w:lang w:bidi="en-US"/>
        </w:rPr>
        <w:t>ust. 1</w:t>
      </w:r>
      <w:r w:rsidRPr="00AD7641">
        <w:rPr>
          <w:rFonts w:ascii="Century Gothic" w:hAnsi="Century Gothic" w:cs="Century Gothic"/>
          <w:color w:val="auto"/>
          <w:kern w:val="2"/>
          <w:szCs w:val="20"/>
          <w:lang w:bidi="en-US"/>
        </w:rPr>
        <w:t>,    w przypadku dysponowania stosownymi środkami finansowymi (wysokość i ilość zaliczek określi Zamawiający).</w:t>
      </w:r>
    </w:p>
    <w:p w14:paraId="3F11D9BD" w14:textId="77777777" w:rsidR="00957143" w:rsidRPr="00AD7641" w:rsidRDefault="00957143" w:rsidP="00957143">
      <w:pPr>
        <w:widowControl w:val="0"/>
        <w:numPr>
          <w:ilvl w:val="0"/>
          <w:numId w:val="53"/>
        </w:numPr>
        <w:tabs>
          <w:tab w:val="left" w:pos="708"/>
        </w:tabs>
        <w:contextualSpacing/>
        <w:jc w:val="both"/>
        <w:rPr>
          <w:rFonts w:ascii="Century Gothic" w:hAnsi="Century Gothic" w:cs="Century Gothic"/>
          <w:color w:val="auto"/>
          <w:kern w:val="2"/>
          <w:szCs w:val="20"/>
          <w:lang w:bidi="en-US"/>
        </w:rPr>
      </w:pPr>
      <w:r w:rsidRPr="00AD7641">
        <w:rPr>
          <w:rFonts w:ascii="Century Gothic" w:hAnsi="Century Gothic" w:cs="Century Gothic"/>
          <w:color w:val="auto"/>
          <w:kern w:val="2"/>
          <w:szCs w:val="20"/>
          <w:lang w:bidi="en-US"/>
        </w:rPr>
        <w:t>Przed udzieleniem zaliczki, na wezwanie Zamawiającego i w terminie przez niego  określonym, nie dłuższym niż 10 dni, przed dokonaniem przelewu środków finansowych Wykonawca wniesie zabezpieczenie zaliczki w wysokości zgodnej z kwotą udzielanej zaliczki (100 %), w formie:  gotówki, gwarancji bankowych lub gwarancji ubezpieczeniowych.</w:t>
      </w:r>
    </w:p>
    <w:p w14:paraId="2ADAFFED" w14:textId="77777777" w:rsidR="00957143" w:rsidRPr="00AD7641" w:rsidRDefault="00957143" w:rsidP="00957143">
      <w:pPr>
        <w:widowControl w:val="0"/>
        <w:numPr>
          <w:ilvl w:val="0"/>
          <w:numId w:val="53"/>
        </w:numPr>
        <w:tabs>
          <w:tab w:val="left" w:pos="708"/>
        </w:tabs>
        <w:contextualSpacing/>
        <w:jc w:val="both"/>
        <w:rPr>
          <w:rFonts w:ascii="Century Gothic" w:hAnsi="Century Gothic" w:cs="Century Gothic"/>
          <w:color w:val="auto"/>
          <w:kern w:val="2"/>
          <w:szCs w:val="20"/>
          <w:lang w:bidi="en-US"/>
        </w:rPr>
      </w:pPr>
      <w:r w:rsidRPr="00AD7641">
        <w:rPr>
          <w:rFonts w:ascii="Century Gothic" w:hAnsi="Century Gothic" w:cs="Century Gothic"/>
          <w:color w:val="auto"/>
          <w:kern w:val="2"/>
          <w:szCs w:val="20"/>
          <w:lang w:bidi="en-US"/>
        </w:rPr>
        <w:t>W przypadku, gdy Wykonawca wnosi zabezpieczenie w formie</w:t>
      </w:r>
      <w:r>
        <w:rPr>
          <w:rFonts w:ascii="Century Gothic" w:hAnsi="Century Gothic" w:cs="Century Gothic"/>
          <w:color w:val="auto"/>
          <w:kern w:val="2"/>
          <w:szCs w:val="20"/>
          <w:lang w:bidi="en-US"/>
        </w:rPr>
        <w:t xml:space="preserve"> gwarancji</w:t>
      </w:r>
      <w:r w:rsidRPr="00AD7641">
        <w:rPr>
          <w:rFonts w:ascii="Century Gothic" w:hAnsi="Century Gothic" w:cs="Century Gothic"/>
          <w:color w:val="auto"/>
          <w:kern w:val="2"/>
          <w:szCs w:val="20"/>
          <w:lang w:bidi="en-US"/>
        </w:rPr>
        <w:t xml:space="preserve"> określonej w ust. </w:t>
      </w:r>
      <w:r w:rsidRPr="00AD7641">
        <w:rPr>
          <w:rFonts w:ascii="Century Gothic" w:hAnsi="Century Gothic" w:cs="Century Gothic"/>
          <w:color w:val="auto"/>
          <w:kern w:val="2"/>
          <w:szCs w:val="20"/>
          <w:lang w:bidi="en-US"/>
        </w:rPr>
        <w:lastRenderedPageBreak/>
        <w:t>2,  składa Zamawiającemu stosowny dokument, którego treść gwarantuje bezwarunkową i na pierwsze wezwanie wypłatę kwoty zabezpieczenia zaliczki w przypadkach określonych w ust.</w:t>
      </w:r>
      <w:r>
        <w:rPr>
          <w:rFonts w:ascii="Century Gothic" w:hAnsi="Century Gothic" w:cs="Century Gothic"/>
          <w:color w:val="auto"/>
          <w:kern w:val="2"/>
          <w:szCs w:val="20"/>
          <w:lang w:bidi="en-US"/>
        </w:rPr>
        <w:t xml:space="preserve"> 9 lub</w:t>
      </w:r>
      <w:r w:rsidRPr="00AD7641">
        <w:rPr>
          <w:rFonts w:ascii="Century Gothic" w:hAnsi="Century Gothic" w:cs="Century Gothic"/>
          <w:color w:val="auto"/>
          <w:kern w:val="2"/>
          <w:szCs w:val="20"/>
          <w:lang w:bidi="en-US"/>
        </w:rPr>
        <w:t xml:space="preserve"> 11.</w:t>
      </w:r>
    </w:p>
    <w:p w14:paraId="2E98FFE4" w14:textId="77777777" w:rsidR="00957143" w:rsidRPr="00AD7641" w:rsidRDefault="00957143" w:rsidP="00957143">
      <w:pPr>
        <w:widowControl w:val="0"/>
        <w:numPr>
          <w:ilvl w:val="0"/>
          <w:numId w:val="53"/>
        </w:numPr>
        <w:tabs>
          <w:tab w:val="left" w:pos="708"/>
        </w:tabs>
        <w:contextualSpacing/>
        <w:jc w:val="both"/>
        <w:rPr>
          <w:rFonts w:ascii="Century Gothic" w:hAnsi="Century Gothic" w:cs="Century Gothic"/>
          <w:color w:val="auto"/>
          <w:kern w:val="2"/>
          <w:szCs w:val="20"/>
          <w:lang w:bidi="en-US"/>
        </w:rPr>
      </w:pPr>
      <w:r w:rsidRPr="00AD7641">
        <w:rPr>
          <w:rFonts w:ascii="Century Gothic" w:hAnsi="Century Gothic" w:cs="Century Gothic"/>
          <w:color w:val="auto"/>
          <w:kern w:val="2"/>
          <w:szCs w:val="20"/>
          <w:lang w:bidi="en-US"/>
        </w:rPr>
        <w:t>Zwrot zabezpieczenia zaliczki nastąpi w terminie 14 dni, licząc od dnia sporządzenia  protokołu odbioru  końcowego potwierdzającego wykonanie robót o wartości udzielonej zaliczki.</w:t>
      </w:r>
    </w:p>
    <w:p w14:paraId="3E9D8AAC" w14:textId="77777777" w:rsidR="00957143" w:rsidRPr="00AD7641" w:rsidRDefault="00957143" w:rsidP="00957143">
      <w:pPr>
        <w:widowControl w:val="0"/>
        <w:numPr>
          <w:ilvl w:val="0"/>
          <w:numId w:val="53"/>
        </w:numPr>
        <w:tabs>
          <w:tab w:val="left" w:pos="708"/>
        </w:tabs>
        <w:contextualSpacing/>
        <w:jc w:val="both"/>
        <w:rPr>
          <w:rFonts w:ascii="Century Gothic" w:hAnsi="Century Gothic" w:cs="Century Gothic"/>
          <w:color w:val="auto"/>
          <w:kern w:val="2"/>
          <w:szCs w:val="20"/>
          <w:lang w:bidi="en-US"/>
        </w:rPr>
      </w:pPr>
      <w:r w:rsidRPr="00AD7641">
        <w:rPr>
          <w:rFonts w:ascii="Century Gothic" w:hAnsi="Century Gothic" w:cs="Century Gothic"/>
          <w:color w:val="auto"/>
          <w:kern w:val="2"/>
          <w:szCs w:val="20"/>
          <w:lang w:bidi="en-US"/>
        </w:rPr>
        <w:t>Niezwłocznie po wniesieniu zabezpieczenia zaliczki, Wykonawca wystawi i doręczy  Zamawiającemu fakturę stanowiącą podstawę do wypłaty zaliczki przez Zamawiającego na wartość zgodną z wartością wniesionego zabezpieczenia zaliczki. Zamawiający zobowiązuje się opłacić każdą fakturę wystawioną zgodnie z zapisem zdania pierwszego w terminie do 30 dni, licząc od daty jej dostarczenia do siedziby Zamawiającego.</w:t>
      </w:r>
    </w:p>
    <w:p w14:paraId="3CDDAED8" w14:textId="77777777" w:rsidR="00957143" w:rsidRPr="00AD7641" w:rsidRDefault="00957143" w:rsidP="00957143">
      <w:pPr>
        <w:widowControl w:val="0"/>
        <w:numPr>
          <w:ilvl w:val="0"/>
          <w:numId w:val="53"/>
        </w:numPr>
        <w:tabs>
          <w:tab w:val="left" w:pos="708"/>
        </w:tabs>
        <w:contextualSpacing/>
        <w:jc w:val="both"/>
        <w:rPr>
          <w:rFonts w:ascii="Century Gothic" w:hAnsi="Century Gothic" w:cs="Century Gothic"/>
          <w:color w:val="auto"/>
          <w:kern w:val="2"/>
          <w:szCs w:val="20"/>
          <w:lang w:bidi="en-US"/>
        </w:rPr>
      </w:pPr>
      <w:r w:rsidRPr="00AD7641">
        <w:rPr>
          <w:rFonts w:ascii="Century Gothic" w:hAnsi="Century Gothic" w:cs="Century Gothic"/>
          <w:color w:val="auto"/>
          <w:kern w:val="2"/>
          <w:szCs w:val="20"/>
          <w:lang w:bidi="en-US"/>
        </w:rPr>
        <w:t>Udzielenie zaliczki jest uwarunkowane złożeniem przez Wykonawcę zabezpieczenia zaliczki, o którym mowa w ust. 2 z uwzględnieniem ust. 1 i ust.7.</w:t>
      </w:r>
    </w:p>
    <w:p w14:paraId="1F895D74" w14:textId="77777777" w:rsidR="00957143" w:rsidRPr="00AD7641" w:rsidRDefault="00957143" w:rsidP="00957143">
      <w:pPr>
        <w:widowControl w:val="0"/>
        <w:numPr>
          <w:ilvl w:val="0"/>
          <w:numId w:val="53"/>
        </w:numPr>
        <w:tabs>
          <w:tab w:val="left" w:pos="708"/>
        </w:tabs>
        <w:ind w:hanging="357"/>
        <w:contextualSpacing/>
        <w:jc w:val="both"/>
        <w:rPr>
          <w:rFonts w:ascii="Century Gothic" w:hAnsi="Century Gothic" w:cs="Century Gothic"/>
          <w:color w:val="auto"/>
          <w:kern w:val="2"/>
          <w:szCs w:val="20"/>
          <w:lang w:bidi="en-US"/>
        </w:rPr>
      </w:pPr>
      <w:r w:rsidRPr="00AD7641">
        <w:rPr>
          <w:rFonts w:ascii="Century Gothic" w:hAnsi="Century Gothic" w:cs="Century Gothic"/>
          <w:color w:val="auto"/>
          <w:kern w:val="2"/>
          <w:szCs w:val="20"/>
          <w:lang w:bidi="en-US"/>
        </w:rPr>
        <w:t xml:space="preserve">Niewniesienie zabezpieczenia zaliczki skutkuje odstąpieniem przez Zamawiającego od udzielenia zaliczki. Wykonawca zobowiązany jest, </w:t>
      </w:r>
      <w:r w:rsidRPr="00AD7641">
        <w:rPr>
          <w:rFonts w:ascii="Century Gothic" w:hAnsi="Century Gothic" w:cs="Century Gothic"/>
          <w:b/>
          <w:bCs/>
          <w:color w:val="auto"/>
          <w:kern w:val="2"/>
          <w:szCs w:val="20"/>
          <w:lang w:bidi="en-US"/>
        </w:rPr>
        <w:t>nie później niż 20 dni</w:t>
      </w:r>
      <w:r w:rsidRPr="00AD7641">
        <w:rPr>
          <w:rFonts w:ascii="Century Gothic" w:hAnsi="Century Gothic" w:cs="Century Gothic"/>
          <w:color w:val="auto"/>
          <w:kern w:val="2"/>
          <w:szCs w:val="20"/>
          <w:lang w:bidi="en-US"/>
        </w:rPr>
        <w:t xml:space="preserve"> przed upływem terminu obowiązywania gwarancji określonej w ust. 2 do przedłużenia gwarancji lub przedstawienia nowego zabezpieczenia zaliczki obowiązującego do czasu jej rozliczenia. </w:t>
      </w:r>
    </w:p>
    <w:p w14:paraId="73D2DB77" w14:textId="77777777" w:rsidR="00957143" w:rsidRPr="00AD7641" w:rsidRDefault="00957143" w:rsidP="00957143">
      <w:pPr>
        <w:pStyle w:val="Akapitzlist"/>
        <w:widowControl w:val="0"/>
        <w:numPr>
          <w:ilvl w:val="0"/>
          <w:numId w:val="53"/>
        </w:numPr>
        <w:suppressAutoHyphens w:val="0"/>
        <w:ind w:hanging="357"/>
        <w:jc w:val="both"/>
        <w:rPr>
          <w:rFonts w:ascii="Century Gothic" w:hAnsi="Century Gothic" w:cs="Century Gothic"/>
          <w:color w:val="auto"/>
          <w:kern w:val="2"/>
          <w:lang w:bidi="en-US"/>
        </w:rPr>
      </w:pPr>
      <w:r w:rsidRPr="00AD7641">
        <w:rPr>
          <w:rFonts w:ascii="Century Gothic" w:hAnsi="Century Gothic" w:cs="Century Gothic"/>
          <w:color w:val="auto"/>
          <w:kern w:val="2"/>
          <w:lang w:bidi="en-US"/>
        </w:rPr>
        <w:t>W przypadku nieprzedstawienia przez Wykonawcę wszystkich dowodów zapłaty, Zamawiający wstrzyma udzielenie zaliczki.</w:t>
      </w:r>
    </w:p>
    <w:p w14:paraId="7B3A6A80" w14:textId="77777777" w:rsidR="00957143" w:rsidRPr="00AD7641" w:rsidRDefault="00957143" w:rsidP="00957143">
      <w:pPr>
        <w:pStyle w:val="Akapitzlist"/>
        <w:widowControl w:val="0"/>
        <w:numPr>
          <w:ilvl w:val="0"/>
          <w:numId w:val="53"/>
        </w:numPr>
        <w:suppressAutoHyphens w:val="0"/>
        <w:ind w:hanging="357"/>
        <w:jc w:val="both"/>
        <w:rPr>
          <w:rFonts w:ascii="Century Gothic" w:hAnsi="Century Gothic" w:cs="Century Gothic"/>
          <w:color w:val="auto"/>
          <w:kern w:val="2"/>
          <w:lang w:bidi="en-US"/>
        </w:rPr>
      </w:pPr>
      <w:r w:rsidRPr="00AD7641">
        <w:rPr>
          <w:rFonts w:ascii="Century Gothic" w:hAnsi="Century Gothic" w:cs="Century Gothic"/>
          <w:color w:val="auto"/>
          <w:kern w:val="2"/>
          <w:lang w:bidi="en-US"/>
        </w:rPr>
        <w:t>Wykonawca zobowiązany jest do zwrotu zaliczki w terminie wskazanym przez Zamawiającego na jego pisemne wezwanie, jeżeli:</w:t>
      </w:r>
    </w:p>
    <w:p w14:paraId="0B149D86" w14:textId="77777777" w:rsidR="00957143" w:rsidRPr="00AD7641" w:rsidRDefault="00957143" w:rsidP="00957143">
      <w:pPr>
        <w:pStyle w:val="Akapitzlist"/>
        <w:widowControl w:val="0"/>
        <w:numPr>
          <w:ilvl w:val="0"/>
          <w:numId w:val="54"/>
        </w:numPr>
        <w:suppressAutoHyphens w:val="0"/>
        <w:ind w:hanging="357"/>
        <w:jc w:val="both"/>
        <w:rPr>
          <w:rFonts w:ascii="Century Gothic" w:hAnsi="Century Gothic" w:cs="Century Gothic"/>
          <w:color w:val="auto"/>
          <w:kern w:val="2"/>
          <w:lang w:bidi="en-US"/>
        </w:rPr>
      </w:pPr>
      <w:r w:rsidRPr="00AD7641">
        <w:rPr>
          <w:rFonts w:ascii="Century Gothic" w:hAnsi="Century Gothic" w:cs="Century Gothic"/>
          <w:color w:val="auto"/>
          <w:kern w:val="2"/>
          <w:lang w:bidi="en-US"/>
        </w:rPr>
        <w:t>Wykonawca, z przyczyn nieleżących po stronie Zamawiającego, nie przystąpił do realizacji przedmiotu umowy przez okres co najmniej 7 dni, licząc od dnia podpisania umowy lub jeżeli przerwał prace bez uzasadnionej przyczyny na okres dłuższy niż 3 dni i nie wznowił prac w terminie wskazanym przez Zamawiającego lub jeżeli postęp prac na budowie będzie budził uzasadnione wątpliwości Zamawiającego, co do możliwości wykonania przedmiotu umowy w przyjętym terminie;</w:t>
      </w:r>
    </w:p>
    <w:p w14:paraId="30EBDC3F" w14:textId="77777777" w:rsidR="00957143" w:rsidRPr="00AD7641" w:rsidRDefault="00957143" w:rsidP="00957143">
      <w:pPr>
        <w:pStyle w:val="Akapitzlist"/>
        <w:widowControl w:val="0"/>
        <w:numPr>
          <w:ilvl w:val="0"/>
          <w:numId w:val="54"/>
        </w:numPr>
        <w:suppressAutoHyphens w:val="0"/>
        <w:ind w:hanging="357"/>
        <w:jc w:val="both"/>
        <w:rPr>
          <w:rFonts w:ascii="Century Gothic" w:hAnsi="Century Gothic" w:cs="Century Gothic"/>
          <w:color w:val="auto"/>
          <w:kern w:val="2"/>
          <w:lang w:bidi="en-US"/>
        </w:rPr>
      </w:pPr>
      <w:r w:rsidRPr="00AD7641">
        <w:rPr>
          <w:rFonts w:ascii="Century Gothic" w:hAnsi="Century Gothic" w:cs="Century Gothic"/>
          <w:color w:val="auto"/>
          <w:kern w:val="2"/>
          <w:lang w:bidi="en-US"/>
        </w:rPr>
        <w:t>Wykonawca nie przedstawił rozliczenia dotychczas pobranej zaliczki, wymaganego przez Zamawiającego;</w:t>
      </w:r>
    </w:p>
    <w:p w14:paraId="636D2A10" w14:textId="77777777" w:rsidR="00957143" w:rsidRPr="00AD7641" w:rsidRDefault="00957143" w:rsidP="00957143">
      <w:pPr>
        <w:pStyle w:val="Akapitzlist"/>
        <w:widowControl w:val="0"/>
        <w:numPr>
          <w:ilvl w:val="0"/>
          <w:numId w:val="55"/>
        </w:numPr>
        <w:suppressAutoHyphens w:val="0"/>
        <w:jc w:val="both"/>
        <w:rPr>
          <w:rFonts w:ascii="Century Gothic" w:hAnsi="Century Gothic" w:cs="Century Gothic"/>
          <w:color w:val="auto"/>
          <w:kern w:val="2"/>
          <w:lang w:bidi="en-US"/>
        </w:rPr>
      </w:pPr>
      <w:r w:rsidRPr="00AD7641">
        <w:rPr>
          <w:rFonts w:ascii="Century Gothic" w:hAnsi="Century Gothic" w:cs="Century Gothic"/>
          <w:color w:val="auto"/>
          <w:lang w:bidi="en-US"/>
        </w:rPr>
        <w:t>Zamawiający skorzysta z zabezpieczenia zaliczki, jeżeli Wykonawca nie zwróci zaliczki w terminie wyznaczonym przez Zamawiającego w przypadkach opisanych w ust. 9.</w:t>
      </w:r>
    </w:p>
    <w:p w14:paraId="6DF38519" w14:textId="77777777" w:rsidR="00957143" w:rsidRPr="00AD7641" w:rsidRDefault="00957143" w:rsidP="00957143">
      <w:pPr>
        <w:pStyle w:val="Akapitzlist"/>
        <w:widowControl w:val="0"/>
        <w:numPr>
          <w:ilvl w:val="0"/>
          <w:numId w:val="55"/>
        </w:numPr>
        <w:suppressAutoHyphens w:val="0"/>
        <w:jc w:val="both"/>
        <w:rPr>
          <w:rFonts w:ascii="Century Gothic" w:hAnsi="Century Gothic" w:cs="Century Gothic"/>
          <w:color w:val="auto"/>
          <w:kern w:val="2"/>
          <w:lang w:bidi="en-US"/>
        </w:rPr>
      </w:pPr>
      <w:r w:rsidRPr="00AD7641">
        <w:rPr>
          <w:rFonts w:ascii="Century Gothic" w:hAnsi="Century Gothic" w:cs="Century Gothic"/>
          <w:color w:val="auto"/>
          <w:lang w:bidi="en-US"/>
        </w:rPr>
        <w:t xml:space="preserve">Jeżeli zaliczka nie zostanie rozliczona przed ostatecznym rozliczeniem wykonania robót, </w:t>
      </w:r>
      <w:r>
        <w:rPr>
          <w:rFonts w:ascii="Century Gothic" w:hAnsi="Century Gothic" w:cs="Century Gothic"/>
          <w:color w:val="auto"/>
          <w:lang w:bidi="en-US"/>
        </w:rPr>
        <w:t>rozwiązaniem</w:t>
      </w:r>
      <w:r w:rsidRPr="00AD7641">
        <w:rPr>
          <w:rFonts w:ascii="Century Gothic" w:hAnsi="Century Gothic" w:cs="Century Gothic"/>
          <w:color w:val="auto"/>
          <w:lang w:bidi="en-US"/>
        </w:rPr>
        <w:t xml:space="preserve"> Umowy przez Zamawiającego lub Wykonawcę, cała wartość udzielonej, a niespłaconej zaliczki stanie się natychmiast wymagalna i płatna Zamawiającemu przez Wykonawcę w terminie 3 dni roboczych od dnia otrzymania wezwania do zwrotu nierozliczonej zaliczki.</w:t>
      </w:r>
    </w:p>
    <w:p w14:paraId="3245EF64" w14:textId="77777777" w:rsidR="00957143" w:rsidRPr="00AD7641" w:rsidRDefault="00957143" w:rsidP="00957143">
      <w:pPr>
        <w:pStyle w:val="Akapitzlist"/>
        <w:widowControl w:val="0"/>
        <w:numPr>
          <w:ilvl w:val="0"/>
          <w:numId w:val="55"/>
        </w:numPr>
        <w:suppressAutoHyphens w:val="0"/>
        <w:jc w:val="both"/>
        <w:rPr>
          <w:rFonts w:ascii="Century Gothic" w:hAnsi="Century Gothic" w:cs="Century Gothic"/>
          <w:color w:val="auto"/>
          <w:kern w:val="2"/>
          <w:lang w:bidi="en-US"/>
        </w:rPr>
      </w:pPr>
      <w:r w:rsidRPr="00AD7641">
        <w:rPr>
          <w:rFonts w:ascii="Century Gothic" w:hAnsi="Century Gothic" w:cs="Arial"/>
          <w:color w:val="auto"/>
          <w:spacing w:val="2"/>
          <w:lang w:eastAsia="pl-PL"/>
        </w:rPr>
        <w:t>Rozliczenie zaliczki rozumiane jest jako wykonanie robót budowlanych (w tym zakup materiałów), na które zaliczka została udzielona i podpisanie przez Zamawiającego protokołu odbioru robót  stwierdzającego ich wykonanie.</w:t>
      </w:r>
    </w:p>
    <w:p w14:paraId="3FFDAAF7" w14:textId="77777777" w:rsidR="00957143" w:rsidRPr="00AD7641" w:rsidRDefault="00957143" w:rsidP="00957143">
      <w:pPr>
        <w:pStyle w:val="Akapitzlist"/>
        <w:widowControl w:val="0"/>
        <w:numPr>
          <w:ilvl w:val="0"/>
          <w:numId w:val="55"/>
        </w:numPr>
        <w:suppressAutoHyphens w:val="0"/>
        <w:jc w:val="both"/>
        <w:rPr>
          <w:rFonts w:ascii="Century Gothic" w:hAnsi="Century Gothic" w:cs="Century Gothic"/>
          <w:color w:val="auto"/>
          <w:kern w:val="2"/>
          <w:lang w:bidi="en-US"/>
        </w:rPr>
      </w:pPr>
      <w:r w:rsidRPr="00AD7641">
        <w:rPr>
          <w:rFonts w:ascii="Century Gothic" w:hAnsi="Century Gothic" w:cs="Arial"/>
          <w:color w:val="auto"/>
          <w:spacing w:val="2"/>
          <w:lang w:eastAsia="pl-PL"/>
        </w:rPr>
        <w:t>Potrącenie zaliczki z wynagrodzenia częściowego w całości, po spełnieniu warunków, o których mowa w ust.  12 oznacza, że pełna kwota zaliczki zostanie potrącona z    wynagrodzenia częściowego Wykonawcy pod warunkiem, że wartość należnego wynagrodzenia częściowego nie będzie mniejsza niż kwota udzielonej zaliczki.</w:t>
      </w:r>
    </w:p>
    <w:p w14:paraId="1A9370FF" w14:textId="4B40277A" w:rsidR="001D4565" w:rsidRDefault="001D4565" w:rsidP="00B62653">
      <w:pPr>
        <w:widowControl w:val="0"/>
        <w:ind w:left="426" w:hanging="426"/>
        <w:jc w:val="center"/>
        <w:textAlignment w:val="auto"/>
        <w:rPr>
          <w:rFonts w:ascii="Century Gothic" w:eastAsia="SimSun" w:hAnsi="Century Gothic" w:cs="Century Gothic"/>
          <w:b/>
          <w:color w:val="auto"/>
          <w:szCs w:val="20"/>
        </w:rPr>
      </w:pPr>
    </w:p>
    <w:p w14:paraId="77375B18" w14:textId="77777777" w:rsidR="00A105B6" w:rsidRPr="002F28A5" w:rsidRDefault="00A105B6" w:rsidP="00B62653">
      <w:pPr>
        <w:widowControl w:val="0"/>
        <w:ind w:left="426" w:hanging="426"/>
        <w:jc w:val="center"/>
        <w:textAlignment w:val="auto"/>
        <w:rPr>
          <w:rFonts w:ascii="Century Gothic" w:eastAsia="SimSun" w:hAnsi="Century Gothic" w:cs="Century Gothic"/>
          <w:b/>
          <w:color w:val="auto"/>
          <w:szCs w:val="20"/>
        </w:rPr>
      </w:pPr>
    </w:p>
    <w:p w14:paraId="5ED7F7B5" w14:textId="28020FA9" w:rsidR="001D4565" w:rsidRDefault="001D4565" w:rsidP="001D4565">
      <w:pPr>
        <w:widowControl w:val="0"/>
        <w:ind w:left="426" w:hanging="426"/>
        <w:jc w:val="center"/>
        <w:textAlignment w:val="auto"/>
        <w:rPr>
          <w:rFonts w:ascii="Century Gothic" w:eastAsia="SimSun" w:hAnsi="Century Gothic" w:cs="Century Gothic"/>
          <w:b/>
          <w:color w:val="auto"/>
          <w:szCs w:val="20"/>
        </w:rPr>
      </w:pPr>
      <w:r w:rsidRPr="002F28A5">
        <w:rPr>
          <w:rFonts w:ascii="Century Gothic" w:eastAsia="SimSun" w:hAnsi="Century Gothic" w:cs="Century Gothic"/>
          <w:b/>
          <w:color w:val="auto"/>
          <w:szCs w:val="20"/>
        </w:rPr>
        <w:t>§ 1</w:t>
      </w:r>
      <w:r w:rsidR="00640289">
        <w:rPr>
          <w:rFonts w:ascii="Century Gothic" w:eastAsia="SimSun" w:hAnsi="Century Gothic" w:cs="Century Gothic"/>
          <w:b/>
          <w:color w:val="auto"/>
          <w:szCs w:val="20"/>
        </w:rPr>
        <w:t>3</w:t>
      </w:r>
    </w:p>
    <w:p w14:paraId="6DF24C16" w14:textId="77777777" w:rsidR="00974C1F" w:rsidRPr="002F28A5" w:rsidRDefault="00974C1F" w:rsidP="00974C1F">
      <w:pPr>
        <w:pStyle w:val="Akapitzlist"/>
        <w:autoSpaceDE w:val="0"/>
        <w:autoSpaceDN w:val="0"/>
        <w:adjustRightInd w:val="0"/>
        <w:ind w:left="0"/>
        <w:jc w:val="both"/>
        <w:rPr>
          <w:rFonts w:ascii="Century Gothic" w:hAnsi="Century Gothic"/>
          <w:szCs w:val="20"/>
        </w:rPr>
      </w:pPr>
      <w:r w:rsidRPr="002F28A5">
        <w:rPr>
          <w:rFonts w:ascii="Century Gothic" w:hAnsi="Century Gothic"/>
          <w:szCs w:val="20"/>
        </w:rPr>
        <w:t xml:space="preserve">Wykonawca oświadcza, że wypełnił obowiązki informacyjne przewidziane w art. 13 lub 14 rozporządzenia Parlamentu Europejskiego i Rady (UE) 2016/679 z dnia 27 kwietnia 2016 roku </w:t>
      </w:r>
    </w:p>
    <w:p w14:paraId="035DCFD9" w14:textId="74C2609B" w:rsidR="00974C1F" w:rsidRPr="002F28A5" w:rsidRDefault="00974C1F" w:rsidP="00974C1F">
      <w:pPr>
        <w:pStyle w:val="Akapitzlist"/>
        <w:autoSpaceDE w:val="0"/>
        <w:autoSpaceDN w:val="0"/>
        <w:adjustRightInd w:val="0"/>
        <w:ind w:left="0"/>
        <w:jc w:val="both"/>
        <w:rPr>
          <w:rFonts w:ascii="Century Gothic" w:hAnsi="Century Gothic"/>
          <w:szCs w:val="20"/>
        </w:rPr>
      </w:pPr>
      <w:r w:rsidRPr="002F28A5">
        <w:rPr>
          <w:rFonts w:ascii="Century Gothic" w:hAnsi="Century Gothic"/>
          <w:szCs w:val="20"/>
        </w:rPr>
        <w:t>w sprawie ochrony osób fizycznych w związku z przetwarzaniem danych osobowych i w sprawie swobodnego przepływu takich danych oraz uchylenia dyrektywy 95/46/WE (ogólne rozporządzenie o ochronie danych; Dz. Urz. UE L z 2016 r. Nr 119, str. 1 ze zm.) wobec osób fizycznych, od których dane osobowe bezpośrednio lub pośrednio pozyskał bądź pozyska w celu realizacji Umowy przez cały okres jej obowiązywania. Przed zawarciem Umowy Wykonawca wypełnił i dostarczył oświ</w:t>
      </w:r>
      <w:r w:rsidR="0020042F" w:rsidRPr="002F28A5">
        <w:rPr>
          <w:rFonts w:ascii="Century Gothic" w:hAnsi="Century Gothic"/>
          <w:szCs w:val="20"/>
        </w:rPr>
        <w:t>a</w:t>
      </w:r>
      <w:r w:rsidRPr="002F28A5">
        <w:rPr>
          <w:rFonts w:ascii="Century Gothic" w:hAnsi="Century Gothic"/>
          <w:szCs w:val="20"/>
        </w:rPr>
        <w:t xml:space="preserve">dczenie RODO, którego wzór stanowi załącznik </w:t>
      </w:r>
      <w:r w:rsidRPr="002F28A5">
        <w:rPr>
          <w:rFonts w:ascii="Century Gothic" w:hAnsi="Century Gothic"/>
          <w:color w:val="auto"/>
          <w:szCs w:val="20"/>
        </w:rPr>
        <w:t>nr 4</w:t>
      </w:r>
      <w:r w:rsidRPr="002F28A5">
        <w:rPr>
          <w:rFonts w:ascii="Century Gothic" w:hAnsi="Century Gothic"/>
          <w:szCs w:val="20"/>
        </w:rPr>
        <w:t xml:space="preserve"> do Umowy.</w:t>
      </w:r>
    </w:p>
    <w:p w14:paraId="58AABFDB" w14:textId="77777777" w:rsidR="0037402E" w:rsidRPr="002F28A5" w:rsidRDefault="0037402E" w:rsidP="00974C1F">
      <w:pPr>
        <w:pStyle w:val="Akapitzlist"/>
        <w:autoSpaceDE w:val="0"/>
        <w:autoSpaceDN w:val="0"/>
        <w:adjustRightInd w:val="0"/>
        <w:ind w:left="0"/>
        <w:jc w:val="both"/>
        <w:rPr>
          <w:rFonts w:ascii="Century Gothic" w:hAnsi="Century Gothic"/>
          <w:szCs w:val="20"/>
        </w:rPr>
      </w:pPr>
    </w:p>
    <w:p w14:paraId="70BAEA55" w14:textId="3FDD6BCB" w:rsidR="008841A1" w:rsidRPr="002F28A5" w:rsidRDefault="008841A1" w:rsidP="008118BE">
      <w:pPr>
        <w:widowControl w:val="0"/>
        <w:ind w:left="426" w:hanging="426"/>
        <w:jc w:val="center"/>
        <w:textAlignment w:val="auto"/>
        <w:rPr>
          <w:rFonts w:ascii="Century Gothic" w:eastAsia="SimSun" w:hAnsi="Century Gothic" w:cs="Century Gothic"/>
          <w:b/>
          <w:color w:val="auto"/>
          <w:szCs w:val="20"/>
        </w:rPr>
      </w:pPr>
      <w:r w:rsidRPr="002F28A5">
        <w:rPr>
          <w:rFonts w:ascii="Century Gothic" w:eastAsia="SimSun" w:hAnsi="Century Gothic" w:cs="Century Gothic"/>
          <w:b/>
          <w:color w:val="auto"/>
          <w:szCs w:val="20"/>
        </w:rPr>
        <w:t>§</w:t>
      </w:r>
      <w:r w:rsidR="0041389F" w:rsidRPr="002F28A5">
        <w:rPr>
          <w:rFonts w:ascii="Century Gothic" w:eastAsia="SimSun" w:hAnsi="Century Gothic" w:cs="Century Gothic"/>
          <w:b/>
          <w:color w:val="auto"/>
          <w:szCs w:val="20"/>
        </w:rPr>
        <w:t xml:space="preserve"> </w:t>
      </w:r>
      <w:r w:rsidR="00066245" w:rsidRPr="002F28A5">
        <w:rPr>
          <w:rFonts w:ascii="Century Gothic" w:eastAsia="SimSun" w:hAnsi="Century Gothic" w:cs="Century Gothic"/>
          <w:b/>
          <w:color w:val="auto"/>
          <w:szCs w:val="20"/>
        </w:rPr>
        <w:t>1</w:t>
      </w:r>
      <w:r w:rsidR="00640289">
        <w:rPr>
          <w:rFonts w:ascii="Century Gothic" w:eastAsia="SimSun" w:hAnsi="Century Gothic" w:cs="Century Gothic"/>
          <w:b/>
          <w:color w:val="auto"/>
          <w:szCs w:val="20"/>
        </w:rPr>
        <w:t>4</w:t>
      </w:r>
    </w:p>
    <w:p w14:paraId="035CF8D7" w14:textId="4585D3F1" w:rsidR="00C124DC" w:rsidRPr="00204C4D" w:rsidRDefault="00C124DC" w:rsidP="00204C4D">
      <w:pPr>
        <w:pStyle w:val="Akapitzlist"/>
        <w:widowControl w:val="0"/>
        <w:numPr>
          <w:ilvl w:val="3"/>
          <w:numId w:val="54"/>
        </w:numPr>
        <w:ind w:left="0" w:firstLine="0"/>
        <w:jc w:val="both"/>
        <w:textAlignment w:val="auto"/>
        <w:rPr>
          <w:rFonts w:ascii="Century Gothic" w:hAnsi="Century Gothic"/>
          <w:color w:val="auto"/>
          <w:kern w:val="2"/>
          <w:szCs w:val="20"/>
        </w:rPr>
      </w:pPr>
      <w:r w:rsidRPr="00204C4D">
        <w:rPr>
          <w:rFonts w:ascii="Century Gothic" w:hAnsi="Century Gothic"/>
          <w:color w:val="auto"/>
          <w:kern w:val="2"/>
          <w:szCs w:val="20"/>
        </w:rPr>
        <w:t>Wszelka korespondencja pomiędzy stronami prowadzona będzie:</w:t>
      </w:r>
    </w:p>
    <w:p w14:paraId="20C310C5" w14:textId="4C3F0C7C" w:rsidR="00C124DC" w:rsidRPr="002F28A5" w:rsidRDefault="00C124DC" w:rsidP="00DD6916">
      <w:pPr>
        <w:widowControl w:val="0"/>
        <w:numPr>
          <w:ilvl w:val="0"/>
          <w:numId w:val="18"/>
        </w:numPr>
        <w:tabs>
          <w:tab w:val="clear" w:pos="0"/>
          <w:tab w:val="num" w:pos="-349"/>
        </w:tabs>
        <w:ind w:left="720"/>
        <w:jc w:val="both"/>
        <w:textAlignment w:val="auto"/>
        <w:rPr>
          <w:rFonts w:ascii="Century Gothic" w:hAnsi="Century Gothic"/>
          <w:color w:val="auto"/>
          <w:kern w:val="2"/>
          <w:szCs w:val="20"/>
        </w:rPr>
      </w:pPr>
      <w:r w:rsidRPr="002F28A5">
        <w:rPr>
          <w:rFonts w:ascii="Century Gothic" w:hAnsi="Century Gothic"/>
          <w:color w:val="auto"/>
          <w:kern w:val="2"/>
          <w:szCs w:val="20"/>
        </w:rPr>
        <w:lastRenderedPageBreak/>
        <w:t>na adres Zamawiającego (dopuszcza się drogę faksową lub e-mail):</w:t>
      </w:r>
    </w:p>
    <w:p w14:paraId="76672609" w14:textId="77777777" w:rsidR="00C124DC" w:rsidRPr="002F28A5" w:rsidRDefault="00C124DC" w:rsidP="00A546E0">
      <w:pPr>
        <w:widowControl w:val="0"/>
        <w:ind w:firstLine="708"/>
        <w:jc w:val="both"/>
        <w:textAlignment w:val="auto"/>
        <w:rPr>
          <w:rFonts w:ascii="Century Gothic" w:hAnsi="Century Gothic"/>
          <w:color w:val="auto"/>
          <w:kern w:val="2"/>
          <w:szCs w:val="20"/>
        </w:rPr>
      </w:pPr>
      <w:r w:rsidRPr="002F28A5">
        <w:rPr>
          <w:rFonts w:ascii="Century Gothic" w:hAnsi="Century Gothic"/>
          <w:color w:val="auto"/>
          <w:kern w:val="2"/>
          <w:szCs w:val="20"/>
        </w:rPr>
        <w:t>Wydział Inwestycji i Remontów Komendy Stołecznej Policji</w:t>
      </w:r>
    </w:p>
    <w:p w14:paraId="6E2B2A9E" w14:textId="0F441FCA" w:rsidR="00C124DC" w:rsidRPr="002F28A5" w:rsidRDefault="00C124DC" w:rsidP="00A546E0">
      <w:pPr>
        <w:widowControl w:val="0"/>
        <w:ind w:firstLine="708"/>
        <w:jc w:val="both"/>
        <w:textAlignment w:val="auto"/>
        <w:rPr>
          <w:rFonts w:ascii="Century Gothic" w:hAnsi="Century Gothic"/>
          <w:b/>
          <w:color w:val="auto"/>
          <w:kern w:val="2"/>
          <w:szCs w:val="20"/>
        </w:rPr>
      </w:pPr>
      <w:r w:rsidRPr="002F28A5">
        <w:rPr>
          <w:rFonts w:ascii="Century Gothic" w:hAnsi="Century Gothic"/>
          <w:b/>
          <w:color w:val="auto"/>
          <w:kern w:val="2"/>
          <w:szCs w:val="20"/>
        </w:rPr>
        <w:t>00-150 Warszawa, ul. Nowolipie 2 tel.: 47 723 66 29</w:t>
      </w:r>
      <w:r w:rsidR="00C504C9" w:rsidRPr="002F28A5">
        <w:rPr>
          <w:rFonts w:ascii="Century Gothic" w:hAnsi="Century Gothic"/>
          <w:b/>
          <w:color w:val="auto"/>
          <w:kern w:val="2"/>
          <w:szCs w:val="20"/>
        </w:rPr>
        <w:t>.</w:t>
      </w:r>
    </w:p>
    <w:p w14:paraId="090ED947" w14:textId="18B6445D" w:rsidR="00C124DC" w:rsidRPr="002F28A5" w:rsidRDefault="00C124DC" w:rsidP="00A546E0">
      <w:pPr>
        <w:widowControl w:val="0"/>
        <w:ind w:firstLine="708"/>
        <w:jc w:val="both"/>
        <w:textAlignment w:val="auto"/>
        <w:rPr>
          <w:rFonts w:ascii="Century Gothic" w:hAnsi="Century Gothic"/>
          <w:b/>
          <w:color w:val="auto"/>
          <w:kern w:val="2"/>
          <w:szCs w:val="20"/>
        </w:rPr>
      </w:pPr>
      <w:r w:rsidRPr="002F28A5">
        <w:rPr>
          <w:rFonts w:ascii="Century Gothic" w:hAnsi="Century Gothic"/>
          <w:b/>
          <w:color w:val="auto"/>
          <w:kern w:val="2"/>
          <w:szCs w:val="20"/>
        </w:rPr>
        <w:t>e-mail:naczelnik.wir@ksp.policja.gov.pl</w:t>
      </w:r>
      <w:r w:rsidR="00A546E0" w:rsidRPr="002F28A5">
        <w:rPr>
          <w:rFonts w:ascii="Century Gothic" w:hAnsi="Century Gothic"/>
          <w:b/>
          <w:color w:val="auto"/>
          <w:kern w:val="2"/>
          <w:szCs w:val="20"/>
        </w:rPr>
        <w:t>,</w:t>
      </w:r>
    </w:p>
    <w:p w14:paraId="354A62EE" w14:textId="37B2834D" w:rsidR="0028619B" w:rsidRPr="002F28A5" w:rsidRDefault="00C124DC" w:rsidP="00B62653">
      <w:pPr>
        <w:pStyle w:val="Akapitzlist"/>
        <w:widowControl w:val="0"/>
        <w:numPr>
          <w:ilvl w:val="0"/>
          <w:numId w:val="31"/>
        </w:numPr>
        <w:jc w:val="both"/>
        <w:textAlignment w:val="auto"/>
        <w:rPr>
          <w:rFonts w:ascii="Century Gothic" w:eastAsia="SimSun" w:hAnsi="Century Gothic" w:cs="Century Gothic"/>
          <w:color w:val="auto"/>
          <w:szCs w:val="20"/>
        </w:rPr>
      </w:pPr>
      <w:r w:rsidRPr="002F28A5">
        <w:rPr>
          <w:rFonts w:ascii="Century Gothic" w:hAnsi="Century Gothic"/>
          <w:color w:val="auto"/>
          <w:kern w:val="2"/>
          <w:szCs w:val="20"/>
        </w:rPr>
        <w:t>na adres Wykonawcy</w:t>
      </w:r>
      <w:r w:rsidR="009B6B75" w:rsidRPr="002F28A5">
        <w:rPr>
          <w:rFonts w:ascii="Century Gothic" w:hAnsi="Century Gothic"/>
          <w:color w:val="auto"/>
          <w:kern w:val="2"/>
          <w:szCs w:val="20"/>
        </w:rPr>
        <w:t>:</w:t>
      </w:r>
      <w:r w:rsidR="009B6B75" w:rsidRPr="002F28A5">
        <w:rPr>
          <w:rFonts w:ascii="Century Gothic" w:eastAsia="SimSun" w:hAnsi="Century Gothic" w:cs="Century Gothic"/>
          <w:color w:val="auto"/>
          <w:szCs w:val="20"/>
        </w:rPr>
        <w:t xml:space="preserve"> </w:t>
      </w:r>
      <w:r w:rsidR="000C5D6D" w:rsidRPr="002F28A5">
        <w:rPr>
          <w:rFonts w:ascii="Century Gothic" w:eastAsia="SimSun" w:hAnsi="Century Gothic"/>
          <w:b/>
          <w:color w:val="auto"/>
          <w:szCs w:val="20"/>
        </w:rPr>
        <w:t>................................</w:t>
      </w:r>
      <w:r w:rsidR="0028619B" w:rsidRPr="002F28A5">
        <w:rPr>
          <w:rFonts w:ascii="Century Gothic" w:eastAsia="SimSun" w:hAnsi="Century Gothic"/>
          <w:b/>
          <w:color w:val="auto"/>
          <w:szCs w:val="20"/>
        </w:rPr>
        <w:t>,</w:t>
      </w:r>
      <w:r w:rsidR="0028619B" w:rsidRPr="002F28A5">
        <w:rPr>
          <w:rFonts w:ascii="Century Gothic" w:eastAsia="SimSun" w:hAnsi="Century Gothic"/>
          <w:color w:val="auto"/>
          <w:szCs w:val="20"/>
        </w:rPr>
        <w:t xml:space="preserve"> e-mail: </w:t>
      </w:r>
      <w:r w:rsidR="000C5D6D" w:rsidRPr="002F28A5">
        <w:rPr>
          <w:rFonts w:ascii="Century Gothic" w:eastAsia="SimSun" w:hAnsi="Century Gothic" w:cs="Century Gothic"/>
          <w:b/>
          <w:color w:val="auto"/>
          <w:szCs w:val="20"/>
        </w:rPr>
        <w:t>..........................................</w:t>
      </w:r>
    </w:p>
    <w:p w14:paraId="359150F9" w14:textId="45CF124F" w:rsidR="0028619B" w:rsidRPr="00787FBA" w:rsidRDefault="0028619B" w:rsidP="00204C4D">
      <w:pPr>
        <w:pStyle w:val="Akapitzlist"/>
        <w:widowControl w:val="0"/>
        <w:numPr>
          <w:ilvl w:val="3"/>
          <w:numId w:val="54"/>
        </w:numPr>
        <w:ind w:left="0" w:firstLine="0"/>
        <w:jc w:val="both"/>
        <w:textAlignment w:val="auto"/>
        <w:rPr>
          <w:rFonts w:ascii="Century Gothic" w:hAnsi="Century Gothic"/>
          <w:color w:val="auto"/>
          <w:kern w:val="2"/>
          <w:szCs w:val="20"/>
        </w:rPr>
      </w:pPr>
      <w:r w:rsidRPr="002F28A5">
        <w:rPr>
          <w:rFonts w:ascii="Century Gothic" w:eastAsia="SimSun" w:hAnsi="Century Gothic" w:cs="Century Gothic"/>
          <w:color w:val="auto"/>
          <w:kern w:val="2"/>
          <w:szCs w:val="20"/>
        </w:rPr>
        <w:t xml:space="preserve">Umowa podlega prawu polskiemu. </w:t>
      </w:r>
    </w:p>
    <w:p w14:paraId="7A074712" w14:textId="3DACBB56" w:rsidR="00C124DC" w:rsidRDefault="00C124DC" w:rsidP="00787FBA">
      <w:pPr>
        <w:widowControl w:val="0"/>
        <w:ind w:left="717"/>
        <w:jc w:val="both"/>
        <w:textAlignment w:val="auto"/>
        <w:rPr>
          <w:rFonts w:ascii="Century Gothic" w:eastAsia="SimSun" w:hAnsi="Century Gothic" w:cs="Century Gothic"/>
          <w:color w:val="auto"/>
          <w:kern w:val="2"/>
          <w:szCs w:val="20"/>
        </w:rPr>
      </w:pPr>
      <w:r w:rsidRPr="002F28A5">
        <w:rPr>
          <w:rFonts w:ascii="Century Gothic" w:eastAsia="SimSun" w:hAnsi="Century Gothic" w:cs="Century Gothic"/>
          <w:color w:val="auto"/>
          <w:kern w:val="2"/>
          <w:szCs w:val="20"/>
        </w:rPr>
        <w:t>Nieważność któregokolwiek postanowienia umowy nie powoduje nieważności całej umowy. W przypadku gdy którykolwiek z postanowień umowy zostanie prawomocnie uznane za nieważne, w jego miejsce stosuje się odpowiedni przepis prawa powszechnego.</w:t>
      </w:r>
    </w:p>
    <w:p w14:paraId="77F63ADC" w14:textId="77777777" w:rsidR="008F4593" w:rsidRPr="008F4593" w:rsidRDefault="00C124DC" w:rsidP="008F4593">
      <w:pPr>
        <w:pStyle w:val="Akapitzlist"/>
        <w:widowControl w:val="0"/>
        <w:numPr>
          <w:ilvl w:val="2"/>
          <w:numId w:val="32"/>
        </w:numPr>
        <w:ind w:left="0" w:firstLine="0"/>
        <w:jc w:val="both"/>
        <w:textAlignment w:val="auto"/>
        <w:rPr>
          <w:rFonts w:ascii="Century Gothic" w:hAnsi="Century Gothic"/>
          <w:color w:val="auto"/>
          <w:kern w:val="2"/>
          <w:szCs w:val="20"/>
        </w:rPr>
      </w:pPr>
      <w:r w:rsidRPr="00787FBA">
        <w:rPr>
          <w:rFonts w:ascii="Century Gothic" w:eastAsia="SimSun" w:hAnsi="Century Gothic" w:cs="Century Gothic"/>
          <w:color w:val="auto"/>
          <w:kern w:val="2"/>
          <w:szCs w:val="20"/>
        </w:rPr>
        <w:t xml:space="preserve">Kwestie sporne wynikłe w związku z realizacją niniejszej umowy rozstrzygane będą przez </w:t>
      </w:r>
    </w:p>
    <w:p w14:paraId="043E7DAC" w14:textId="5D36CB34" w:rsidR="00C124DC" w:rsidRPr="00787FBA" w:rsidRDefault="008F4593" w:rsidP="008F4593">
      <w:pPr>
        <w:pStyle w:val="Akapitzlist"/>
        <w:widowControl w:val="0"/>
        <w:ind w:left="0"/>
        <w:jc w:val="both"/>
        <w:textAlignment w:val="auto"/>
        <w:rPr>
          <w:rFonts w:ascii="Century Gothic" w:hAnsi="Century Gothic"/>
          <w:color w:val="auto"/>
          <w:kern w:val="2"/>
          <w:szCs w:val="20"/>
        </w:rPr>
      </w:pPr>
      <w:r>
        <w:rPr>
          <w:rFonts w:ascii="Century Gothic" w:eastAsia="SimSun" w:hAnsi="Century Gothic" w:cs="Century Gothic"/>
          <w:color w:val="auto"/>
          <w:kern w:val="2"/>
          <w:szCs w:val="20"/>
        </w:rPr>
        <w:t xml:space="preserve">             </w:t>
      </w:r>
      <w:r w:rsidR="00C124DC" w:rsidRPr="00787FBA">
        <w:rPr>
          <w:rFonts w:ascii="Century Gothic" w:eastAsia="SimSun" w:hAnsi="Century Gothic" w:cs="Century Gothic"/>
          <w:color w:val="auto"/>
          <w:kern w:val="2"/>
          <w:szCs w:val="20"/>
        </w:rPr>
        <w:t>sąd właściwy miejscowo dla siedziby Zamawiającego.</w:t>
      </w:r>
    </w:p>
    <w:p w14:paraId="663BE2E7" w14:textId="0028F572" w:rsidR="00C124DC" w:rsidRPr="00787FBA" w:rsidRDefault="00C124DC" w:rsidP="008F4593">
      <w:pPr>
        <w:pStyle w:val="Akapitzlist"/>
        <w:widowControl w:val="0"/>
        <w:numPr>
          <w:ilvl w:val="2"/>
          <w:numId w:val="32"/>
        </w:numPr>
        <w:ind w:left="709" w:hanging="709"/>
        <w:jc w:val="both"/>
        <w:textAlignment w:val="auto"/>
        <w:rPr>
          <w:rFonts w:ascii="Century Gothic" w:hAnsi="Century Gothic"/>
          <w:color w:val="auto"/>
          <w:kern w:val="2"/>
          <w:szCs w:val="20"/>
        </w:rPr>
      </w:pPr>
      <w:r w:rsidRPr="00787FBA">
        <w:rPr>
          <w:rFonts w:ascii="Century Gothic" w:eastAsia="SimSun" w:hAnsi="Century Gothic" w:cs="Century Gothic"/>
          <w:color w:val="auto"/>
          <w:kern w:val="2"/>
          <w:szCs w:val="20"/>
        </w:rPr>
        <w:t xml:space="preserve">Wykonawca ponosi odpowiedzialność wobec Zamawiającego i osób trzecich za szkody powstałe w trakcie realizacji przedmiotu umowy, </w:t>
      </w:r>
      <w:r w:rsidR="004E4F8F" w:rsidRPr="00787FBA">
        <w:rPr>
          <w:rFonts w:ascii="Century Gothic" w:eastAsia="SimSun" w:hAnsi="Century Gothic" w:cs="Century Gothic"/>
          <w:color w:val="auto"/>
          <w:kern w:val="2"/>
          <w:szCs w:val="20"/>
        </w:rPr>
        <w:t>w szczególności</w:t>
      </w:r>
      <w:r w:rsidRPr="00787FBA">
        <w:rPr>
          <w:rFonts w:ascii="Century Gothic" w:eastAsia="SimSun" w:hAnsi="Century Gothic" w:cs="Century Gothic"/>
          <w:color w:val="auto"/>
          <w:kern w:val="2"/>
          <w:szCs w:val="20"/>
        </w:rPr>
        <w:t xml:space="preserve"> będące następstwem nieprzestrzegania ww. przepisów p.poż. i bhp.</w:t>
      </w:r>
    </w:p>
    <w:p w14:paraId="4FA5A9A1" w14:textId="77777777" w:rsidR="00AB1728" w:rsidRPr="00AB1728" w:rsidRDefault="00C124DC" w:rsidP="00AB1728">
      <w:pPr>
        <w:pStyle w:val="Akapitzlist"/>
        <w:widowControl w:val="0"/>
        <w:numPr>
          <w:ilvl w:val="2"/>
          <w:numId w:val="32"/>
        </w:numPr>
        <w:ind w:left="0" w:firstLine="0"/>
        <w:jc w:val="both"/>
        <w:textAlignment w:val="auto"/>
        <w:rPr>
          <w:rFonts w:ascii="Century Gothic" w:hAnsi="Century Gothic"/>
          <w:color w:val="auto"/>
          <w:kern w:val="2"/>
          <w:szCs w:val="20"/>
        </w:rPr>
      </w:pPr>
      <w:r w:rsidRPr="00787FBA">
        <w:rPr>
          <w:rFonts w:ascii="Century Gothic" w:eastAsia="SimSun" w:hAnsi="Century Gothic" w:cs="Century Gothic"/>
          <w:color w:val="auto"/>
          <w:kern w:val="2"/>
          <w:szCs w:val="20"/>
        </w:rPr>
        <w:t>W sprawach nieuregulowanych niniejszą umową stosuje się</w:t>
      </w:r>
      <w:r w:rsidR="00501038" w:rsidRPr="00787FBA">
        <w:rPr>
          <w:rFonts w:ascii="Century Gothic" w:eastAsia="SimSun" w:hAnsi="Century Gothic" w:cs="Century Gothic"/>
          <w:color w:val="auto"/>
          <w:kern w:val="2"/>
          <w:szCs w:val="20"/>
        </w:rPr>
        <w:t xml:space="preserve"> w szczególności</w:t>
      </w:r>
      <w:r w:rsidRPr="00787FBA">
        <w:rPr>
          <w:rFonts w:ascii="Century Gothic" w:eastAsia="SimSun" w:hAnsi="Century Gothic" w:cs="Century Gothic"/>
          <w:color w:val="auto"/>
          <w:kern w:val="2"/>
          <w:szCs w:val="20"/>
        </w:rPr>
        <w:t xml:space="preserve"> przepisy </w:t>
      </w:r>
    </w:p>
    <w:p w14:paraId="1B888CEA" w14:textId="77777777" w:rsidR="00AB1728" w:rsidRDefault="00AB1728" w:rsidP="00AB1728">
      <w:pPr>
        <w:pStyle w:val="Akapitzlist"/>
        <w:widowControl w:val="0"/>
        <w:ind w:left="0"/>
        <w:jc w:val="both"/>
        <w:textAlignment w:val="auto"/>
        <w:rPr>
          <w:rFonts w:ascii="Century Gothic" w:eastAsia="SimSun" w:hAnsi="Century Gothic" w:cs="Century Gothic"/>
          <w:color w:val="auto"/>
          <w:kern w:val="2"/>
          <w:szCs w:val="20"/>
        </w:rPr>
      </w:pPr>
      <w:r>
        <w:rPr>
          <w:rFonts w:ascii="Century Gothic" w:hAnsi="Century Gothic"/>
          <w:color w:val="auto"/>
          <w:kern w:val="2"/>
          <w:szCs w:val="20"/>
        </w:rPr>
        <w:t xml:space="preserve">             </w:t>
      </w:r>
      <w:r w:rsidR="00C124DC" w:rsidRPr="00AB1728">
        <w:rPr>
          <w:rFonts w:ascii="Century Gothic" w:eastAsia="SimSun" w:hAnsi="Century Gothic" w:cs="Century Gothic"/>
          <w:color w:val="auto"/>
          <w:kern w:val="2"/>
          <w:szCs w:val="20"/>
        </w:rPr>
        <w:t xml:space="preserve">ustawy Prawo zamówień publicznych, kodeksu cywilnego oraz inne powszechne </w:t>
      </w:r>
      <w:r>
        <w:rPr>
          <w:rFonts w:ascii="Century Gothic" w:eastAsia="SimSun" w:hAnsi="Century Gothic" w:cs="Century Gothic"/>
          <w:color w:val="auto"/>
          <w:kern w:val="2"/>
          <w:szCs w:val="20"/>
        </w:rPr>
        <w:t xml:space="preserve">  </w:t>
      </w:r>
    </w:p>
    <w:p w14:paraId="227CA40B" w14:textId="5564C25B" w:rsidR="00C124DC" w:rsidRPr="00AB1728" w:rsidRDefault="00AB1728" w:rsidP="00AB1728">
      <w:pPr>
        <w:pStyle w:val="Akapitzlist"/>
        <w:widowControl w:val="0"/>
        <w:ind w:left="0"/>
        <w:jc w:val="both"/>
        <w:textAlignment w:val="auto"/>
        <w:rPr>
          <w:rFonts w:ascii="Century Gothic" w:hAnsi="Century Gothic"/>
          <w:color w:val="auto"/>
          <w:kern w:val="2"/>
          <w:szCs w:val="20"/>
        </w:rPr>
      </w:pPr>
      <w:r>
        <w:rPr>
          <w:rFonts w:ascii="Century Gothic" w:eastAsia="SimSun" w:hAnsi="Century Gothic" w:cs="Century Gothic"/>
          <w:color w:val="auto"/>
          <w:kern w:val="2"/>
          <w:szCs w:val="20"/>
        </w:rPr>
        <w:t xml:space="preserve">            </w:t>
      </w:r>
      <w:r w:rsidR="00B12C44">
        <w:rPr>
          <w:rFonts w:ascii="Century Gothic" w:eastAsia="SimSun" w:hAnsi="Century Gothic" w:cs="Century Gothic"/>
          <w:color w:val="auto"/>
          <w:kern w:val="2"/>
          <w:szCs w:val="20"/>
        </w:rPr>
        <w:t xml:space="preserve"> </w:t>
      </w:r>
      <w:r w:rsidR="00C124DC" w:rsidRPr="00AB1728">
        <w:rPr>
          <w:rFonts w:ascii="Century Gothic" w:eastAsia="SimSun" w:hAnsi="Century Gothic" w:cs="Century Gothic"/>
          <w:color w:val="auto"/>
          <w:kern w:val="2"/>
          <w:szCs w:val="20"/>
        </w:rPr>
        <w:t>obowiązujące przepisy prawa.</w:t>
      </w:r>
    </w:p>
    <w:p w14:paraId="0065ADE1" w14:textId="77777777" w:rsidR="00AB1728" w:rsidRPr="00AB1728" w:rsidRDefault="00AB1728" w:rsidP="00AB1728">
      <w:pPr>
        <w:pStyle w:val="Akapitzlist"/>
        <w:widowControl w:val="0"/>
        <w:numPr>
          <w:ilvl w:val="0"/>
          <w:numId w:val="32"/>
        </w:numPr>
        <w:jc w:val="both"/>
        <w:textAlignment w:val="auto"/>
        <w:rPr>
          <w:rFonts w:ascii="Century Gothic" w:hAnsi="Century Gothic"/>
          <w:color w:val="auto"/>
          <w:kern w:val="2"/>
          <w:szCs w:val="20"/>
        </w:rPr>
      </w:pPr>
      <w:r>
        <w:rPr>
          <w:rFonts w:ascii="Century Gothic" w:eastAsia="SimSun" w:hAnsi="Century Gothic" w:cs="Century Gothic"/>
          <w:color w:val="auto"/>
          <w:kern w:val="2"/>
          <w:szCs w:val="20"/>
        </w:rPr>
        <w:t xml:space="preserve"> </w:t>
      </w:r>
      <w:r w:rsidRPr="00AB1728">
        <w:rPr>
          <w:rFonts w:ascii="Century Gothic" w:eastAsia="SimSun" w:hAnsi="Century Gothic" w:cs="Century Gothic"/>
          <w:color w:val="auto"/>
          <w:kern w:val="2"/>
          <w:szCs w:val="20"/>
        </w:rPr>
        <w:t xml:space="preserve">     </w:t>
      </w:r>
      <w:r w:rsidR="00C124DC" w:rsidRPr="00AB1728">
        <w:rPr>
          <w:rFonts w:ascii="Century Gothic" w:eastAsia="SimSun" w:hAnsi="Century Gothic" w:cs="Century Gothic"/>
          <w:color w:val="auto"/>
          <w:kern w:val="2"/>
          <w:szCs w:val="20"/>
        </w:rPr>
        <w:t xml:space="preserve">Umowa sporządzona została w dwóch jednobrzmiących egzemplarzach, po 1 egz. dla </w:t>
      </w:r>
    </w:p>
    <w:p w14:paraId="4A25221A" w14:textId="77777777" w:rsidR="00B12C44" w:rsidRDefault="00AB1728" w:rsidP="00AB1728">
      <w:pPr>
        <w:pStyle w:val="Akapitzlist"/>
        <w:widowControl w:val="0"/>
        <w:ind w:left="360"/>
        <w:jc w:val="both"/>
        <w:textAlignment w:val="auto"/>
        <w:rPr>
          <w:rFonts w:ascii="Century Gothic" w:eastAsia="SimSun" w:hAnsi="Century Gothic" w:cs="Century Gothic"/>
          <w:color w:val="auto"/>
          <w:kern w:val="2"/>
          <w:szCs w:val="20"/>
        </w:rPr>
      </w:pPr>
      <w:r>
        <w:rPr>
          <w:rFonts w:ascii="Century Gothic" w:eastAsia="SimSun" w:hAnsi="Century Gothic" w:cs="Century Gothic"/>
          <w:color w:val="auto"/>
          <w:kern w:val="2"/>
          <w:szCs w:val="20"/>
        </w:rPr>
        <w:t xml:space="preserve">      </w:t>
      </w:r>
      <w:r w:rsidR="00C124DC" w:rsidRPr="00AB1728">
        <w:rPr>
          <w:rFonts w:ascii="Century Gothic" w:eastAsia="SimSun" w:hAnsi="Century Gothic" w:cs="Century Gothic"/>
          <w:color w:val="auto"/>
          <w:kern w:val="2"/>
          <w:szCs w:val="20"/>
        </w:rPr>
        <w:t>każdej ze Stron</w:t>
      </w:r>
      <w:r w:rsidR="004B7BF9" w:rsidRPr="00AB1728">
        <w:rPr>
          <w:rFonts w:ascii="Century Gothic" w:eastAsia="SimSun" w:hAnsi="Century Gothic" w:cs="Century Gothic"/>
          <w:color w:val="auto"/>
          <w:kern w:val="2"/>
          <w:szCs w:val="20"/>
        </w:rPr>
        <w:t>.</w:t>
      </w:r>
      <w:r w:rsidR="00EE56E8" w:rsidRPr="00AB1728">
        <w:rPr>
          <w:rFonts w:ascii="Century Gothic" w:eastAsia="SimSun" w:hAnsi="Century Gothic" w:cs="Century Gothic"/>
          <w:color w:val="auto"/>
          <w:kern w:val="2"/>
          <w:szCs w:val="20"/>
        </w:rPr>
        <w:t xml:space="preserve"> /</w:t>
      </w:r>
      <w:r w:rsidR="004B7BF9" w:rsidRPr="00AB1728">
        <w:rPr>
          <w:rFonts w:ascii="Century Gothic" w:eastAsia="SimSun" w:hAnsi="Century Gothic" w:cs="Century Gothic"/>
          <w:color w:val="auto"/>
          <w:kern w:val="2"/>
          <w:szCs w:val="20"/>
        </w:rPr>
        <w:t xml:space="preserve"> Umowa sporządzona została w postaci elektronicznej i opatrzona </w:t>
      </w:r>
    </w:p>
    <w:p w14:paraId="4AD2F171" w14:textId="7B004BB1" w:rsidR="007A4E13" w:rsidRPr="00B12C44" w:rsidRDefault="00B12C44" w:rsidP="00B12C44">
      <w:pPr>
        <w:widowControl w:val="0"/>
        <w:jc w:val="both"/>
        <w:textAlignment w:val="auto"/>
        <w:rPr>
          <w:rFonts w:ascii="Century Gothic" w:hAnsi="Century Gothic"/>
          <w:color w:val="auto"/>
          <w:kern w:val="2"/>
          <w:szCs w:val="20"/>
        </w:rPr>
      </w:pPr>
      <w:r>
        <w:rPr>
          <w:rFonts w:ascii="Century Gothic" w:eastAsia="SimSun" w:hAnsi="Century Gothic" w:cs="Century Gothic"/>
          <w:color w:val="auto"/>
          <w:kern w:val="2"/>
          <w:szCs w:val="20"/>
        </w:rPr>
        <w:t xml:space="preserve">             </w:t>
      </w:r>
      <w:r w:rsidR="004B7BF9" w:rsidRPr="00B12C44">
        <w:rPr>
          <w:rFonts w:ascii="Century Gothic" w:eastAsia="SimSun" w:hAnsi="Century Gothic" w:cs="Century Gothic"/>
          <w:color w:val="auto"/>
          <w:kern w:val="2"/>
          <w:szCs w:val="20"/>
        </w:rPr>
        <w:t>kwalifikowanymi podpisami Stron (zgodnie z deklaracją Wykonawcy</w:t>
      </w:r>
      <w:r w:rsidR="004E0D1C" w:rsidRPr="00B12C44">
        <w:rPr>
          <w:rFonts w:ascii="Century Gothic" w:eastAsia="SimSun" w:hAnsi="Century Gothic" w:cs="Century Gothic"/>
          <w:color w:val="auto"/>
          <w:kern w:val="2"/>
          <w:szCs w:val="20"/>
        </w:rPr>
        <w:t>).</w:t>
      </w:r>
      <w:r w:rsidR="00EE56E8" w:rsidRPr="00B12C44">
        <w:rPr>
          <w:rFonts w:ascii="Century Gothic" w:eastAsia="SimSun" w:hAnsi="Century Gothic" w:cs="Century Gothic"/>
          <w:color w:val="auto"/>
          <w:kern w:val="2"/>
          <w:szCs w:val="20"/>
        </w:rPr>
        <w:t xml:space="preserve"> </w:t>
      </w:r>
    </w:p>
    <w:p w14:paraId="341E15DE" w14:textId="61575BD3" w:rsidR="00C124DC" w:rsidRPr="00BA5E3F" w:rsidRDefault="00C124DC" w:rsidP="00B12C44">
      <w:pPr>
        <w:widowControl w:val="0"/>
        <w:numPr>
          <w:ilvl w:val="0"/>
          <w:numId w:val="32"/>
        </w:numPr>
        <w:ind w:left="709" w:hanging="709"/>
        <w:jc w:val="both"/>
        <w:textAlignment w:val="auto"/>
        <w:rPr>
          <w:rFonts w:ascii="Century Gothic" w:hAnsi="Century Gothic"/>
          <w:color w:val="auto"/>
          <w:kern w:val="2"/>
          <w:szCs w:val="20"/>
        </w:rPr>
      </w:pPr>
      <w:r w:rsidRPr="002F28A5">
        <w:rPr>
          <w:rFonts w:ascii="Century Gothic" w:eastAsia="SimSun" w:hAnsi="Century Gothic" w:cs="Century Gothic"/>
          <w:color w:val="auto"/>
          <w:kern w:val="2"/>
          <w:szCs w:val="20"/>
        </w:rPr>
        <w:t>Umowa obowiązuje od dnia jej zawarcia przez Strony.</w:t>
      </w:r>
    </w:p>
    <w:p w14:paraId="6F6A8A69" w14:textId="7E991D96" w:rsidR="00BA5E3F" w:rsidRPr="002F28A5" w:rsidRDefault="00BA5E3F" w:rsidP="00B12C44">
      <w:pPr>
        <w:widowControl w:val="0"/>
        <w:numPr>
          <w:ilvl w:val="0"/>
          <w:numId w:val="32"/>
        </w:numPr>
        <w:ind w:left="709" w:hanging="709"/>
        <w:jc w:val="both"/>
        <w:textAlignment w:val="auto"/>
        <w:rPr>
          <w:rFonts w:ascii="Century Gothic" w:hAnsi="Century Gothic"/>
          <w:color w:val="auto"/>
          <w:kern w:val="2"/>
          <w:szCs w:val="20"/>
        </w:rPr>
      </w:pPr>
      <w:r>
        <w:rPr>
          <w:rFonts w:ascii="Century Gothic" w:hAnsi="Century Gothic"/>
          <w:color w:val="auto"/>
          <w:kern w:val="2"/>
          <w:szCs w:val="20"/>
        </w:rPr>
        <w:t>Wszelkie zmiany do umowy wymagają formy pisemnej pod rygorem nieważności.</w:t>
      </w:r>
    </w:p>
    <w:p w14:paraId="0139A21F" w14:textId="77777777" w:rsidR="00C124DC" w:rsidRPr="002F28A5" w:rsidRDefault="00C124DC" w:rsidP="00B12C44">
      <w:pPr>
        <w:widowControl w:val="0"/>
        <w:numPr>
          <w:ilvl w:val="0"/>
          <w:numId w:val="32"/>
        </w:numPr>
        <w:ind w:left="709" w:hanging="709"/>
        <w:jc w:val="both"/>
        <w:textAlignment w:val="auto"/>
        <w:rPr>
          <w:rFonts w:ascii="Century Gothic" w:hAnsi="Century Gothic"/>
          <w:color w:val="auto"/>
          <w:kern w:val="2"/>
          <w:szCs w:val="20"/>
        </w:rPr>
      </w:pPr>
      <w:r w:rsidRPr="002F28A5">
        <w:rPr>
          <w:rFonts w:ascii="Century Gothic" w:eastAsia="SimSun" w:hAnsi="Century Gothic" w:cs="Century Gothic"/>
          <w:color w:val="auto"/>
          <w:kern w:val="2"/>
          <w:szCs w:val="20"/>
        </w:rPr>
        <w:t>Integralną część umowy stanowią załączniki do umowy:</w:t>
      </w:r>
    </w:p>
    <w:p w14:paraId="1B0D22C8" w14:textId="57FA32EA" w:rsidR="00C124DC" w:rsidRPr="002F28A5" w:rsidRDefault="00C124DC" w:rsidP="00C124DC">
      <w:pPr>
        <w:widowControl w:val="0"/>
        <w:ind w:firstLine="360"/>
        <w:jc w:val="both"/>
        <w:textAlignment w:val="auto"/>
        <w:rPr>
          <w:rFonts w:ascii="Century Gothic" w:hAnsi="Century Gothic"/>
          <w:color w:val="auto"/>
          <w:kern w:val="2"/>
          <w:szCs w:val="20"/>
        </w:rPr>
      </w:pPr>
      <w:r w:rsidRPr="002F28A5">
        <w:rPr>
          <w:rFonts w:ascii="Century Gothic" w:eastAsia="SimSun" w:hAnsi="Century Gothic" w:cs="Century Gothic"/>
          <w:color w:val="auto"/>
          <w:kern w:val="2"/>
          <w:szCs w:val="20"/>
        </w:rPr>
        <w:t xml:space="preserve"> </w:t>
      </w:r>
    </w:p>
    <w:p w14:paraId="61FC09E1" w14:textId="77777777" w:rsidR="00C124DC" w:rsidRPr="002F28A5" w:rsidRDefault="00C124DC" w:rsidP="00B722AF">
      <w:pPr>
        <w:widowControl w:val="0"/>
        <w:ind w:firstLine="360"/>
        <w:jc w:val="both"/>
        <w:textAlignment w:val="auto"/>
        <w:rPr>
          <w:rFonts w:ascii="Century Gothic" w:hAnsi="Century Gothic"/>
          <w:color w:val="auto"/>
          <w:kern w:val="2"/>
          <w:szCs w:val="20"/>
        </w:rPr>
      </w:pPr>
      <w:r w:rsidRPr="002F28A5">
        <w:rPr>
          <w:rFonts w:ascii="Century Gothic" w:eastAsia="SimSun" w:hAnsi="Century Gothic" w:cs="Century Gothic"/>
          <w:color w:val="auto"/>
          <w:kern w:val="2"/>
          <w:szCs w:val="20"/>
        </w:rPr>
        <w:t>Załączniki do umowy:</w:t>
      </w:r>
    </w:p>
    <w:p w14:paraId="510D9113" w14:textId="76F401D7" w:rsidR="00792D2D" w:rsidRPr="002F28A5" w:rsidRDefault="00102063" w:rsidP="00B722AF">
      <w:pPr>
        <w:widowControl w:val="0"/>
        <w:ind w:firstLine="360"/>
        <w:jc w:val="both"/>
        <w:textAlignment w:val="auto"/>
        <w:rPr>
          <w:rFonts w:ascii="Century Gothic" w:eastAsia="SimSun" w:hAnsi="Century Gothic" w:cs="Century Gothic"/>
          <w:color w:val="auto"/>
          <w:kern w:val="2"/>
          <w:szCs w:val="20"/>
        </w:rPr>
      </w:pPr>
      <w:r w:rsidRPr="002F28A5">
        <w:rPr>
          <w:rFonts w:ascii="Century Gothic" w:eastAsia="SimSun" w:hAnsi="Century Gothic" w:cs="Century Gothic"/>
          <w:color w:val="auto"/>
          <w:kern w:val="2"/>
          <w:szCs w:val="20"/>
        </w:rPr>
        <w:t>nr 1</w:t>
      </w:r>
      <w:r w:rsidR="00C124DC" w:rsidRPr="002F28A5">
        <w:rPr>
          <w:rFonts w:ascii="Century Gothic" w:eastAsia="SimSun" w:hAnsi="Century Gothic" w:cs="Century Gothic"/>
          <w:color w:val="auto"/>
          <w:kern w:val="2"/>
          <w:szCs w:val="20"/>
        </w:rPr>
        <w:t xml:space="preserve"> – Opis przedmiotu </w:t>
      </w:r>
      <w:r w:rsidR="00086BC2" w:rsidRPr="002F28A5">
        <w:rPr>
          <w:rFonts w:ascii="Century Gothic" w:eastAsia="SimSun" w:hAnsi="Century Gothic" w:cs="Century Gothic"/>
          <w:color w:val="auto"/>
          <w:kern w:val="2"/>
          <w:szCs w:val="20"/>
        </w:rPr>
        <w:t>zamówienia</w:t>
      </w:r>
    </w:p>
    <w:p w14:paraId="68D25FCB" w14:textId="5485B024" w:rsidR="00102063" w:rsidRPr="002F28A5" w:rsidRDefault="002F214A" w:rsidP="00B722AF">
      <w:pPr>
        <w:widowControl w:val="0"/>
        <w:ind w:firstLine="360"/>
        <w:jc w:val="both"/>
        <w:textAlignment w:val="auto"/>
        <w:rPr>
          <w:rFonts w:ascii="Century Gothic" w:eastAsia="SimSun" w:hAnsi="Century Gothic" w:cs="Century Gothic"/>
          <w:color w:val="auto"/>
          <w:kern w:val="2"/>
          <w:szCs w:val="20"/>
        </w:rPr>
      </w:pPr>
      <w:r w:rsidRPr="002F28A5">
        <w:rPr>
          <w:rFonts w:ascii="Century Gothic" w:eastAsia="SimSun" w:hAnsi="Century Gothic" w:cs="Century Gothic"/>
          <w:color w:val="auto"/>
          <w:kern w:val="2"/>
          <w:szCs w:val="20"/>
        </w:rPr>
        <w:t>nr 2</w:t>
      </w:r>
      <w:r w:rsidR="00102063" w:rsidRPr="002F28A5">
        <w:rPr>
          <w:rFonts w:ascii="Century Gothic" w:eastAsia="SimSun" w:hAnsi="Century Gothic" w:cs="Century Gothic"/>
          <w:color w:val="auto"/>
          <w:kern w:val="2"/>
          <w:szCs w:val="20"/>
        </w:rPr>
        <w:t xml:space="preserve"> – </w:t>
      </w:r>
      <w:r w:rsidR="000C5D6D" w:rsidRPr="002F28A5">
        <w:rPr>
          <w:rFonts w:ascii="Century Gothic" w:eastAsia="SimSun" w:hAnsi="Century Gothic" w:cs="Century Gothic"/>
          <w:color w:val="auto"/>
          <w:kern w:val="2"/>
          <w:szCs w:val="20"/>
        </w:rPr>
        <w:t>O</w:t>
      </w:r>
      <w:r w:rsidRPr="002F28A5">
        <w:rPr>
          <w:rFonts w:ascii="Century Gothic" w:eastAsia="SimSun" w:hAnsi="Century Gothic" w:cs="Century Gothic"/>
          <w:color w:val="auto"/>
          <w:kern w:val="2"/>
          <w:szCs w:val="20"/>
        </w:rPr>
        <w:t>ferta wykonawcy</w:t>
      </w:r>
      <w:r w:rsidR="00102063" w:rsidRPr="002F28A5">
        <w:rPr>
          <w:rFonts w:ascii="Century Gothic" w:eastAsia="SimSun" w:hAnsi="Century Gothic" w:cs="Century Gothic"/>
          <w:color w:val="auto"/>
          <w:kern w:val="2"/>
          <w:szCs w:val="20"/>
        </w:rPr>
        <w:t xml:space="preserve"> </w:t>
      </w:r>
    </w:p>
    <w:p w14:paraId="7BED159A" w14:textId="45171EF7" w:rsidR="00AB1F31" w:rsidRPr="002F28A5" w:rsidRDefault="00AB1F31" w:rsidP="00C11214">
      <w:pPr>
        <w:widowControl w:val="0"/>
        <w:ind w:firstLine="360"/>
        <w:jc w:val="both"/>
        <w:textAlignment w:val="auto"/>
        <w:rPr>
          <w:rFonts w:ascii="Century Gothic" w:eastAsia="SimSun" w:hAnsi="Century Gothic" w:cs="Century Gothic"/>
          <w:color w:val="auto"/>
          <w:kern w:val="2"/>
          <w:szCs w:val="20"/>
        </w:rPr>
      </w:pPr>
      <w:r w:rsidRPr="002F28A5">
        <w:rPr>
          <w:rFonts w:ascii="Century Gothic" w:eastAsia="SimSun" w:hAnsi="Century Gothic" w:cs="Century Gothic"/>
          <w:color w:val="auto"/>
          <w:kern w:val="2"/>
          <w:szCs w:val="20"/>
        </w:rPr>
        <w:t xml:space="preserve">nr </w:t>
      </w:r>
      <w:r w:rsidR="002F214A" w:rsidRPr="002F28A5">
        <w:rPr>
          <w:rFonts w:ascii="Century Gothic" w:eastAsia="SimSun" w:hAnsi="Century Gothic" w:cs="Century Gothic"/>
          <w:color w:val="auto"/>
          <w:kern w:val="2"/>
          <w:szCs w:val="20"/>
        </w:rPr>
        <w:t>3</w:t>
      </w:r>
      <w:r w:rsidR="00C11214" w:rsidRPr="002F28A5">
        <w:rPr>
          <w:rFonts w:ascii="Century Gothic" w:eastAsia="SimSun" w:hAnsi="Century Gothic" w:cs="Century Gothic"/>
          <w:color w:val="auto"/>
          <w:kern w:val="2"/>
          <w:szCs w:val="20"/>
        </w:rPr>
        <w:t xml:space="preserve"> </w:t>
      </w:r>
      <w:r w:rsidRPr="002F28A5">
        <w:rPr>
          <w:rFonts w:ascii="Century Gothic" w:eastAsia="SimSun" w:hAnsi="Century Gothic" w:cs="Century Gothic"/>
          <w:color w:val="auto"/>
          <w:kern w:val="2"/>
          <w:szCs w:val="20"/>
        </w:rPr>
        <w:t>– Klauzula informacyjna o przetwarzaniu danych osobowych RODO</w:t>
      </w:r>
    </w:p>
    <w:p w14:paraId="230BB87B" w14:textId="0393E0D9" w:rsidR="0020042F" w:rsidRPr="002F28A5" w:rsidRDefault="0020042F" w:rsidP="00C11214">
      <w:pPr>
        <w:widowControl w:val="0"/>
        <w:ind w:firstLine="360"/>
        <w:jc w:val="both"/>
        <w:textAlignment w:val="auto"/>
        <w:rPr>
          <w:rFonts w:ascii="Century Gothic" w:eastAsia="SimSun" w:hAnsi="Century Gothic" w:cs="Century Gothic"/>
          <w:color w:val="auto"/>
          <w:kern w:val="2"/>
          <w:szCs w:val="20"/>
        </w:rPr>
      </w:pPr>
      <w:r w:rsidRPr="002F28A5">
        <w:rPr>
          <w:rFonts w:ascii="Century Gothic" w:eastAsia="SimSun" w:hAnsi="Century Gothic" w:cs="Century Gothic"/>
          <w:color w:val="auto"/>
          <w:kern w:val="2"/>
          <w:szCs w:val="20"/>
        </w:rPr>
        <w:t>nr 4 - Oświadczenie</w:t>
      </w:r>
    </w:p>
    <w:p w14:paraId="7E4F089A" w14:textId="6D48917C" w:rsidR="00C124DC" w:rsidRPr="002F28A5" w:rsidRDefault="00C124DC" w:rsidP="00C124DC">
      <w:pPr>
        <w:tabs>
          <w:tab w:val="left" w:pos="-2410"/>
        </w:tabs>
        <w:rPr>
          <w:rFonts w:ascii="Century Gothic" w:hAnsi="Century Gothic"/>
          <w:color w:val="auto"/>
          <w:kern w:val="2"/>
          <w:szCs w:val="20"/>
        </w:rPr>
      </w:pPr>
      <w:r w:rsidRPr="002F28A5">
        <w:rPr>
          <w:rFonts w:ascii="Century Gothic" w:hAnsi="Century Gothic" w:cs="Century Gothic"/>
          <w:color w:val="auto"/>
          <w:kern w:val="2"/>
          <w:szCs w:val="20"/>
        </w:rPr>
        <w:tab/>
      </w:r>
      <w:r w:rsidRPr="002F28A5">
        <w:rPr>
          <w:rFonts w:ascii="Century Gothic" w:hAnsi="Century Gothic" w:cs="Century Gothic"/>
          <w:color w:val="auto"/>
          <w:kern w:val="2"/>
          <w:szCs w:val="20"/>
        </w:rPr>
        <w:tab/>
      </w:r>
    </w:p>
    <w:p w14:paraId="6CB9A8BB" w14:textId="1959C3CF" w:rsidR="008841A1" w:rsidRPr="002F28A5" w:rsidRDefault="008841A1" w:rsidP="008118BE">
      <w:pPr>
        <w:tabs>
          <w:tab w:val="left" w:pos="-2410"/>
        </w:tabs>
        <w:spacing w:line="276" w:lineRule="auto"/>
        <w:ind w:left="426" w:hanging="426"/>
        <w:rPr>
          <w:rFonts w:ascii="Century Gothic" w:hAnsi="Century Gothic" w:cs="Times New Roman"/>
          <w:szCs w:val="20"/>
        </w:rPr>
      </w:pPr>
    </w:p>
    <w:p w14:paraId="23B989D5" w14:textId="77777777" w:rsidR="003C5858" w:rsidRPr="002F28A5" w:rsidRDefault="003C5858" w:rsidP="008118BE">
      <w:pPr>
        <w:tabs>
          <w:tab w:val="left" w:pos="-2410"/>
        </w:tabs>
        <w:spacing w:line="276" w:lineRule="auto"/>
        <w:ind w:left="426" w:hanging="426"/>
        <w:rPr>
          <w:rFonts w:ascii="Century Gothic" w:hAnsi="Century Gothic" w:cs="Times New Roman"/>
          <w:szCs w:val="20"/>
        </w:rPr>
      </w:pPr>
    </w:p>
    <w:p w14:paraId="298B06F2" w14:textId="5767CF13" w:rsidR="008841A1" w:rsidRPr="002F28A5" w:rsidRDefault="008841A1" w:rsidP="008118BE">
      <w:pPr>
        <w:tabs>
          <w:tab w:val="left" w:pos="-2410"/>
        </w:tabs>
        <w:spacing w:line="276" w:lineRule="auto"/>
        <w:ind w:left="426" w:hanging="426"/>
        <w:rPr>
          <w:rFonts w:ascii="Century Gothic" w:hAnsi="Century Gothic" w:cs="Calibri Light"/>
          <w:b/>
          <w:szCs w:val="20"/>
        </w:rPr>
      </w:pPr>
      <w:r w:rsidRPr="002F28A5">
        <w:rPr>
          <w:rFonts w:ascii="Century Gothic" w:hAnsi="Century Gothic" w:cs="Calibri Light"/>
          <w:szCs w:val="20"/>
        </w:rPr>
        <w:tab/>
      </w:r>
      <w:r w:rsidRPr="002F28A5">
        <w:rPr>
          <w:rFonts w:ascii="Century Gothic" w:hAnsi="Century Gothic" w:cs="Calibri Light"/>
          <w:b/>
          <w:szCs w:val="20"/>
        </w:rPr>
        <w:t xml:space="preserve">ZAMAWIAJĄCY </w:t>
      </w:r>
      <w:r w:rsidRPr="002F28A5">
        <w:rPr>
          <w:rFonts w:ascii="Century Gothic" w:hAnsi="Century Gothic" w:cs="Calibri Light"/>
          <w:b/>
          <w:szCs w:val="20"/>
        </w:rPr>
        <w:tab/>
      </w:r>
      <w:r w:rsidRPr="002F28A5">
        <w:rPr>
          <w:rFonts w:ascii="Century Gothic" w:hAnsi="Century Gothic" w:cs="Calibri Light"/>
          <w:b/>
          <w:szCs w:val="20"/>
        </w:rPr>
        <w:tab/>
      </w:r>
      <w:r w:rsidRPr="002F28A5">
        <w:rPr>
          <w:rFonts w:ascii="Century Gothic" w:hAnsi="Century Gothic" w:cs="Calibri Light"/>
          <w:b/>
          <w:szCs w:val="20"/>
        </w:rPr>
        <w:tab/>
      </w:r>
      <w:r w:rsidRPr="002F28A5">
        <w:rPr>
          <w:rFonts w:ascii="Century Gothic" w:hAnsi="Century Gothic" w:cs="Calibri Light"/>
          <w:b/>
          <w:szCs w:val="20"/>
        </w:rPr>
        <w:tab/>
      </w:r>
      <w:r w:rsidRPr="002F28A5">
        <w:rPr>
          <w:rFonts w:ascii="Century Gothic" w:hAnsi="Century Gothic" w:cs="Calibri Light"/>
          <w:b/>
          <w:szCs w:val="20"/>
        </w:rPr>
        <w:tab/>
      </w:r>
      <w:r w:rsidR="003C5858" w:rsidRPr="002F28A5">
        <w:rPr>
          <w:rFonts w:ascii="Century Gothic" w:hAnsi="Century Gothic" w:cs="Calibri Light"/>
          <w:b/>
          <w:szCs w:val="20"/>
        </w:rPr>
        <w:tab/>
      </w:r>
      <w:r w:rsidR="003C5858" w:rsidRPr="002F28A5">
        <w:rPr>
          <w:rFonts w:ascii="Century Gothic" w:hAnsi="Century Gothic" w:cs="Calibri Light"/>
          <w:b/>
          <w:szCs w:val="20"/>
        </w:rPr>
        <w:tab/>
      </w:r>
      <w:r w:rsidRPr="002F28A5">
        <w:rPr>
          <w:rFonts w:ascii="Century Gothic" w:hAnsi="Century Gothic" w:cs="Calibri Light"/>
          <w:b/>
          <w:szCs w:val="20"/>
        </w:rPr>
        <w:t>WYKONAWCA</w:t>
      </w:r>
    </w:p>
    <w:p w14:paraId="447FE5D1" w14:textId="0C1027E7" w:rsidR="003C5858" w:rsidRPr="002F28A5" w:rsidRDefault="003C5858" w:rsidP="008118BE">
      <w:pPr>
        <w:tabs>
          <w:tab w:val="left" w:pos="-2410"/>
        </w:tabs>
        <w:spacing w:line="276" w:lineRule="auto"/>
        <w:ind w:left="426" w:hanging="426"/>
        <w:rPr>
          <w:rFonts w:ascii="Century Gothic" w:hAnsi="Century Gothic" w:cs="Calibri Light"/>
          <w:b/>
          <w:szCs w:val="20"/>
        </w:rPr>
      </w:pPr>
    </w:p>
    <w:p w14:paraId="62D7707A" w14:textId="39728FEB" w:rsidR="003C5858" w:rsidRPr="002F28A5" w:rsidRDefault="003C5858" w:rsidP="008118BE">
      <w:pPr>
        <w:tabs>
          <w:tab w:val="left" w:pos="-2410"/>
        </w:tabs>
        <w:spacing w:line="276" w:lineRule="auto"/>
        <w:ind w:left="426" w:hanging="426"/>
        <w:rPr>
          <w:rFonts w:ascii="Century Gothic" w:hAnsi="Century Gothic" w:cs="Calibri Light"/>
          <w:b/>
          <w:szCs w:val="20"/>
        </w:rPr>
      </w:pPr>
    </w:p>
    <w:p w14:paraId="7B08040F" w14:textId="3C74E21D" w:rsidR="003C5858" w:rsidRPr="002F28A5" w:rsidRDefault="003C5858" w:rsidP="008118BE">
      <w:pPr>
        <w:tabs>
          <w:tab w:val="left" w:pos="-2410"/>
        </w:tabs>
        <w:spacing w:line="276" w:lineRule="auto"/>
        <w:ind w:left="426" w:hanging="426"/>
        <w:rPr>
          <w:rFonts w:ascii="Century Gothic" w:hAnsi="Century Gothic" w:cs="Calibri Light"/>
          <w:b/>
          <w:szCs w:val="20"/>
        </w:rPr>
      </w:pPr>
    </w:p>
    <w:p w14:paraId="6B133D29" w14:textId="479A12D3" w:rsidR="003C5858" w:rsidRPr="002F28A5" w:rsidRDefault="003C5858" w:rsidP="008118BE">
      <w:pPr>
        <w:tabs>
          <w:tab w:val="left" w:pos="-2410"/>
        </w:tabs>
        <w:spacing w:line="276" w:lineRule="auto"/>
        <w:ind w:left="426" w:hanging="426"/>
        <w:rPr>
          <w:rFonts w:ascii="Century Gothic" w:hAnsi="Century Gothic" w:cs="Calibri Light"/>
          <w:b/>
          <w:szCs w:val="20"/>
        </w:rPr>
      </w:pPr>
      <w:r w:rsidRPr="002F28A5">
        <w:rPr>
          <w:rFonts w:ascii="Century Gothic" w:hAnsi="Century Gothic" w:cs="Calibri Light"/>
          <w:b/>
          <w:szCs w:val="20"/>
        </w:rPr>
        <w:t>…………………………………..</w:t>
      </w:r>
      <w:r w:rsidRPr="002F28A5">
        <w:rPr>
          <w:rFonts w:ascii="Century Gothic" w:hAnsi="Century Gothic" w:cs="Calibri Light"/>
          <w:b/>
          <w:szCs w:val="20"/>
        </w:rPr>
        <w:tab/>
      </w:r>
      <w:r w:rsidRPr="002F28A5">
        <w:rPr>
          <w:rFonts w:ascii="Century Gothic" w:hAnsi="Century Gothic" w:cs="Calibri Light"/>
          <w:b/>
          <w:szCs w:val="20"/>
        </w:rPr>
        <w:tab/>
      </w:r>
      <w:r w:rsidRPr="002F28A5">
        <w:rPr>
          <w:rFonts w:ascii="Century Gothic" w:hAnsi="Century Gothic" w:cs="Calibri Light"/>
          <w:b/>
          <w:szCs w:val="20"/>
        </w:rPr>
        <w:tab/>
      </w:r>
      <w:r w:rsidRPr="002F28A5">
        <w:rPr>
          <w:rFonts w:ascii="Century Gothic" w:hAnsi="Century Gothic" w:cs="Calibri Light"/>
          <w:b/>
          <w:szCs w:val="20"/>
        </w:rPr>
        <w:tab/>
      </w:r>
      <w:r w:rsidRPr="002F28A5">
        <w:rPr>
          <w:rFonts w:ascii="Century Gothic" w:hAnsi="Century Gothic" w:cs="Calibri Light"/>
          <w:b/>
          <w:szCs w:val="20"/>
        </w:rPr>
        <w:tab/>
        <w:t>……………………………………….</w:t>
      </w:r>
    </w:p>
    <w:p w14:paraId="27DBE76A" w14:textId="77777777" w:rsidR="00102063" w:rsidRPr="002F28A5" w:rsidRDefault="00102063" w:rsidP="00EF4DE7">
      <w:pPr>
        <w:tabs>
          <w:tab w:val="left" w:pos="-2410"/>
        </w:tabs>
        <w:suppressAutoHyphens w:val="0"/>
        <w:textAlignment w:val="auto"/>
        <w:rPr>
          <w:rFonts w:ascii="Century Gothic" w:eastAsiaTheme="minorHAnsi" w:hAnsi="Century Gothic" w:cs="Calibri Light"/>
          <w:b/>
          <w:color w:val="auto"/>
          <w:kern w:val="0"/>
          <w:szCs w:val="20"/>
          <w:lang w:eastAsia="en-US" w:bidi="ar-SA"/>
        </w:rPr>
      </w:pPr>
    </w:p>
    <w:p w14:paraId="3A49A879" w14:textId="77777777" w:rsidR="00102063" w:rsidRPr="002F28A5" w:rsidRDefault="00102063" w:rsidP="00EF4DE7">
      <w:pPr>
        <w:tabs>
          <w:tab w:val="left" w:pos="-2410"/>
        </w:tabs>
        <w:suppressAutoHyphens w:val="0"/>
        <w:textAlignment w:val="auto"/>
        <w:rPr>
          <w:rFonts w:ascii="Century Gothic" w:eastAsiaTheme="minorHAnsi" w:hAnsi="Century Gothic" w:cs="Calibri Light"/>
          <w:b/>
          <w:color w:val="auto"/>
          <w:kern w:val="0"/>
          <w:szCs w:val="20"/>
          <w:lang w:eastAsia="en-US" w:bidi="ar-SA"/>
        </w:rPr>
      </w:pPr>
    </w:p>
    <w:p w14:paraId="36D0F111" w14:textId="6660BD61" w:rsidR="00102063" w:rsidRDefault="00102063" w:rsidP="00EF4DE7">
      <w:pPr>
        <w:tabs>
          <w:tab w:val="left" w:pos="-2410"/>
        </w:tabs>
        <w:suppressAutoHyphens w:val="0"/>
        <w:textAlignment w:val="auto"/>
        <w:rPr>
          <w:rFonts w:ascii="Century Gothic" w:eastAsiaTheme="minorHAnsi" w:hAnsi="Century Gothic" w:cs="Calibri Light"/>
          <w:b/>
          <w:color w:val="auto"/>
          <w:kern w:val="0"/>
          <w:szCs w:val="20"/>
          <w:lang w:eastAsia="en-US" w:bidi="ar-SA"/>
        </w:rPr>
      </w:pPr>
    </w:p>
    <w:p w14:paraId="284E1EE3" w14:textId="41CA7F20" w:rsidR="00F52FFB" w:rsidRDefault="00F52FFB" w:rsidP="00EF4DE7">
      <w:pPr>
        <w:tabs>
          <w:tab w:val="left" w:pos="-2410"/>
        </w:tabs>
        <w:suppressAutoHyphens w:val="0"/>
        <w:textAlignment w:val="auto"/>
        <w:rPr>
          <w:rFonts w:ascii="Century Gothic" w:eastAsiaTheme="minorHAnsi" w:hAnsi="Century Gothic" w:cs="Calibri Light"/>
          <w:b/>
          <w:color w:val="auto"/>
          <w:kern w:val="0"/>
          <w:szCs w:val="20"/>
          <w:lang w:eastAsia="en-US" w:bidi="ar-SA"/>
        </w:rPr>
      </w:pPr>
    </w:p>
    <w:p w14:paraId="107BD7D4" w14:textId="7A139463" w:rsidR="00105CC8" w:rsidRDefault="00105CC8" w:rsidP="00EF4DE7">
      <w:pPr>
        <w:tabs>
          <w:tab w:val="left" w:pos="-2410"/>
        </w:tabs>
        <w:suppressAutoHyphens w:val="0"/>
        <w:textAlignment w:val="auto"/>
        <w:rPr>
          <w:rFonts w:ascii="Century Gothic" w:eastAsiaTheme="minorHAnsi" w:hAnsi="Century Gothic" w:cs="Calibri Light"/>
          <w:b/>
          <w:color w:val="auto"/>
          <w:kern w:val="0"/>
          <w:szCs w:val="20"/>
          <w:lang w:eastAsia="en-US" w:bidi="ar-SA"/>
        </w:rPr>
      </w:pPr>
    </w:p>
    <w:p w14:paraId="5C3098E4" w14:textId="4F6657A4" w:rsidR="00105CC8" w:rsidRDefault="00105CC8" w:rsidP="00EF4DE7">
      <w:pPr>
        <w:tabs>
          <w:tab w:val="left" w:pos="-2410"/>
        </w:tabs>
        <w:suppressAutoHyphens w:val="0"/>
        <w:textAlignment w:val="auto"/>
        <w:rPr>
          <w:rFonts w:ascii="Century Gothic" w:eastAsiaTheme="minorHAnsi" w:hAnsi="Century Gothic" w:cs="Calibri Light"/>
          <w:b/>
          <w:color w:val="auto"/>
          <w:kern w:val="0"/>
          <w:szCs w:val="20"/>
          <w:lang w:eastAsia="en-US" w:bidi="ar-SA"/>
        </w:rPr>
      </w:pPr>
    </w:p>
    <w:p w14:paraId="243D0F3D" w14:textId="557E56C6" w:rsidR="00105CC8" w:rsidRDefault="00105CC8" w:rsidP="00EF4DE7">
      <w:pPr>
        <w:tabs>
          <w:tab w:val="left" w:pos="-2410"/>
        </w:tabs>
        <w:suppressAutoHyphens w:val="0"/>
        <w:textAlignment w:val="auto"/>
        <w:rPr>
          <w:rFonts w:ascii="Century Gothic" w:eastAsiaTheme="minorHAnsi" w:hAnsi="Century Gothic" w:cs="Calibri Light"/>
          <w:b/>
          <w:color w:val="auto"/>
          <w:kern w:val="0"/>
          <w:szCs w:val="20"/>
          <w:lang w:eastAsia="en-US" w:bidi="ar-SA"/>
        </w:rPr>
      </w:pPr>
    </w:p>
    <w:p w14:paraId="6AD3CBEF" w14:textId="5A438024" w:rsidR="00105CC8" w:rsidRDefault="00105CC8" w:rsidP="00EF4DE7">
      <w:pPr>
        <w:tabs>
          <w:tab w:val="left" w:pos="-2410"/>
        </w:tabs>
        <w:suppressAutoHyphens w:val="0"/>
        <w:textAlignment w:val="auto"/>
        <w:rPr>
          <w:rFonts w:ascii="Century Gothic" w:eastAsiaTheme="minorHAnsi" w:hAnsi="Century Gothic" w:cs="Calibri Light"/>
          <w:b/>
          <w:color w:val="auto"/>
          <w:kern w:val="0"/>
          <w:szCs w:val="20"/>
          <w:lang w:eastAsia="en-US" w:bidi="ar-SA"/>
        </w:rPr>
      </w:pPr>
    </w:p>
    <w:p w14:paraId="6A97C9B4" w14:textId="5C21FC6B" w:rsidR="00105CC8" w:rsidRDefault="00105CC8" w:rsidP="00EF4DE7">
      <w:pPr>
        <w:tabs>
          <w:tab w:val="left" w:pos="-2410"/>
        </w:tabs>
        <w:suppressAutoHyphens w:val="0"/>
        <w:textAlignment w:val="auto"/>
        <w:rPr>
          <w:rFonts w:ascii="Century Gothic" w:eastAsiaTheme="minorHAnsi" w:hAnsi="Century Gothic" w:cs="Calibri Light"/>
          <w:b/>
          <w:color w:val="auto"/>
          <w:kern w:val="0"/>
          <w:szCs w:val="20"/>
          <w:lang w:eastAsia="en-US" w:bidi="ar-SA"/>
        </w:rPr>
      </w:pPr>
    </w:p>
    <w:p w14:paraId="1EDD82A5" w14:textId="32E9AB64" w:rsidR="00105CC8" w:rsidRDefault="00105CC8" w:rsidP="00EF4DE7">
      <w:pPr>
        <w:tabs>
          <w:tab w:val="left" w:pos="-2410"/>
        </w:tabs>
        <w:suppressAutoHyphens w:val="0"/>
        <w:textAlignment w:val="auto"/>
        <w:rPr>
          <w:rFonts w:ascii="Century Gothic" w:eastAsiaTheme="minorHAnsi" w:hAnsi="Century Gothic" w:cs="Calibri Light"/>
          <w:b/>
          <w:color w:val="auto"/>
          <w:kern w:val="0"/>
          <w:szCs w:val="20"/>
          <w:lang w:eastAsia="en-US" w:bidi="ar-SA"/>
        </w:rPr>
      </w:pPr>
    </w:p>
    <w:p w14:paraId="4960DEB0" w14:textId="244BEB18" w:rsidR="00105CC8" w:rsidRDefault="00105CC8" w:rsidP="00EF4DE7">
      <w:pPr>
        <w:tabs>
          <w:tab w:val="left" w:pos="-2410"/>
        </w:tabs>
        <w:suppressAutoHyphens w:val="0"/>
        <w:textAlignment w:val="auto"/>
        <w:rPr>
          <w:rFonts w:ascii="Century Gothic" w:eastAsiaTheme="minorHAnsi" w:hAnsi="Century Gothic" w:cs="Calibri Light"/>
          <w:b/>
          <w:color w:val="auto"/>
          <w:kern w:val="0"/>
          <w:szCs w:val="20"/>
          <w:lang w:eastAsia="en-US" w:bidi="ar-SA"/>
        </w:rPr>
      </w:pPr>
    </w:p>
    <w:p w14:paraId="0F86B371" w14:textId="3D9EA09C" w:rsidR="00105CC8" w:rsidRDefault="00105CC8" w:rsidP="00EF4DE7">
      <w:pPr>
        <w:tabs>
          <w:tab w:val="left" w:pos="-2410"/>
        </w:tabs>
        <w:suppressAutoHyphens w:val="0"/>
        <w:textAlignment w:val="auto"/>
        <w:rPr>
          <w:rFonts w:ascii="Century Gothic" w:eastAsiaTheme="minorHAnsi" w:hAnsi="Century Gothic" w:cs="Calibri Light"/>
          <w:b/>
          <w:color w:val="auto"/>
          <w:kern w:val="0"/>
          <w:szCs w:val="20"/>
          <w:lang w:eastAsia="en-US" w:bidi="ar-SA"/>
        </w:rPr>
      </w:pPr>
    </w:p>
    <w:p w14:paraId="0984611C" w14:textId="368E19E2" w:rsidR="00105CC8" w:rsidRDefault="00105CC8" w:rsidP="00EF4DE7">
      <w:pPr>
        <w:tabs>
          <w:tab w:val="left" w:pos="-2410"/>
        </w:tabs>
        <w:suppressAutoHyphens w:val="0"/>
        <w:textAlignment w:val="auto"/>
        <w:rPr>
          <w:rFonts w:ascii="Century Gothic" w:eastAsiaTheme="minorHAnsi" w:hAnsi="Century Gothic" w:cs="Calibri Light"/>
          <w:b/>
          <w:color w:val="auto"/>
          <w:kern w:val="0"/>
          <w:szCs w:val="20"/>
          <w:lang w:eastAsia="en-US" w:bidi="ar-SA"/>
        </w:rPr>
      </w:pPr>
    </w:p>
    <w:p w14:paraId="0483BB1D" w14:textId="4CADEA00" w:rsidR="00105CC8" w:rsidRDefault="00105CC8" w:rsidP="00EF4DE7">
      <w:pPr>
        <w:tabs>
          <w:tab w:val="left" w:pos="-2410"/>
        </w:tabs>
        <w:suppressAutoHyphens w:val="0"/>
        <w:textAlignment w:val="auto"/>
        <w:rPr>
          <w:rFonts w:ascii="Century Gothic" w:eastAsiaTheme="minorHAnsi" w:hAnsi="Century Gothic" w:cs="Calibri Light"/>
          <w:b/>
          <w:color w:val="auto"/>
          <w:kern w:val="0"/>
          <w:szCs w:val="20"/>
          <w:lang w:eastAsia="en-US" w:bidi="ar-SA"/>
        </w:rPr>
      </w:pPr>
    </w:p>
    <w:p w14:paraId="46F6F11E" w14:textId="0A8CF40D" w:rsidR="00105CC8" w:rsidRDefault="00105CC8" w:rsidP="00EF4DE7">
      <w:pPr>
        <w:tabs>
          <w:tab w:val="left" w:pos="-2410"/>
        </w:tabs>
        <w:suppressAutoHyphens w:val="0"/>
        <w:textAlignment w:val="auto"/>
        <w:rPr>
          <w:rFonts w:ascii="Century Gothic" w:eastAsiaTheme="minorHAnsi" w:hAnsi="Century Gothic" w:cs="Calibri Light"/>
          <w:b/>
          <w:color w:val="auto"/>
          <w:kern w:val="0"/>
          <w:szCs w:val="20"/>
          <w:lang w:eastAsia="en-US" w:bidi="ar-SA"/>
        </w:rPr>
      </w:pPr>
    </w:p>
    <w:p w14:paraId="5C7B5CA1" w14:textId="77777777" w:rsidR="00105CC8" w:rsidRDefault="00105CC8" w:rsidP="00EF4DE7">
      <w:pPr>
        <w:tabs>
          <w:tab w:val="left" w:pos="-2410"/>
        </w:tabs>
        <w:suppressAutoHyphens w:val="0"/>
        <w:textAlignment w:val="auto"/>
        <w:rPr>
          <w:rFonts w:ascii="Century Gothic" w:eastAsiaTheme="minorHAnsi" w:hAnsi="Century Gothic" w:cs="Calibri Light"/>
          <w:b/>
          <w:color w:val="auto"/>
          <w:kern w:val="0"/>
          <w:szCs w:val="20"/>
          <w:lang w:eastAsia="en-US" w:bidi="ar-SA"/>
        </w:rPr>
      </w:pPr>
    </w:p>
    <w:p w14:paraId="1FFC9F23" w14:textId="3971BAE3" w:rsidR="00F52FFB" w:rsidRDefault="00F52FFB" w:rsidP="00EF4DE7">
      <w:pPr>
        <w:tabs>
          <w:tab w:val="left" w:pos="-2410"/>
        </w:tabs>
        <w:suppressAutoHyphens w:val="0"/>
        <w:textAlignment w:val="auto"/>
        <w:rPr>
          <w:rFonts w:ascii="Century Gothic" w:eastAsiaTheme="minorHAnsi" w:hAnsi="Century Gothic" w:cs="Calibri Light"/>
          <w:b/>
          <w:color w:val="auto"/>
          <w:kern w:val="0"/>
          <w:szCs w:val="20"/>
          <w:lang w:eastAsia="en-US" w:bidi="ar-SA"/>
        </w:rPr>
      </w:pPr>
    </w:p>
    <w:p w14:paraId="5B1B60A4" w14:textId="44576D09" w:rsidR="00F52FFB" w:rsidRDefault="00F52FFB" w:rsidP="00EF4DE7">
      <w:pPr>
        <w:tabs>
          <w:tab w:val="left" w:pos="-2410"/>
        </w:tabs>
        <w:suppressAutoHyphens w:val="0"/>
        <w:textAlignment w:val="auto"/>
        <w:rPr>
          <w:rFonts w:ascii="Century Gothic" w:eastAsiaTheme="minorHAnsi" w:hAnsi="Century Gothic" w:cs="Calibri Light"/>
          <w:b/>
          <w:color w:val="auto"/>
          <w:kern w:val="0"/>
          <w:szCs w:val="20"/>
          <w:lang w:eastAsia="en-US" w:bidi="ar-SA"/>
        </w:rPr>
      </w:pPr>
    </w:p>
    <w:p w14:paraId="68FEDCF7" w14:textId="146FE2C0" w:rsidR="00F52FFB" w:rsidRDefault="00F52FFB" w:rsidP="00EF4DE7">
      <w:pPr>
        <w:tabs>
          <w:tab w:val="left" w:pos="-2410"/>
        </w:tabs>
        <w:suppressAutoHyphens w:val="0"/>
        <w:textAlignment w:val="auto"/>
        <w:rPr>
          <w:rFonts w:ascii="Century Gothic" w:eastAsiaTheme="minorHAnsi" w:hAnsi="Century Gothic" w:cs="Calibri Light"/>
          <w:b/>
          <w:color w:val="auto"/>
          <w:kern w:val="0"/>
          <w:szCs w:val="20"/>
          <w:lang w:eastAsia="en-US" w:bidi="ar-SA"/>
        </w:rPr>
      </w:pPr>
    </w:p>
    <w:p w14:paraId="235A8C42" w14:textId="77777777" w:rsidR="00F52FFB" w:rsidRPr="002F28A5" w:rsidRDefault="00F52FFB" w:rsidP="00EF4DE7">
      <w:pPr>
        <w:tabs>
          <w:tab w:val="left" w:pos="-2410"/>
        </w:tabs>
        <w:suppressAutoHyphens w:val="0"/>
        <w:textAlignment w:val="auto"/>
        <w:rPr>
          <w:rFonts w:ascii="Century Gothic" w:eastAsiaTheme="minorHAnsi" w:hAnsi="Century Gothic" w:cs="Calibri Light"/>
          <w:b/>
          <w:color w:val="auto"/>
          <w:kern w:val="0"/>
          <w:szCs w:val="20"/>
          <w:lang w:eastAsia="en-US" w:bidi="ar-SA"/>
        </w:rPr>
      </w:pPr>
    </w:p>
    <w:p w14:paraId="08BCDB1E" w14:textId="32AD9D46" w:rsidR="00102063" w:rsidRDefault="00102063" w:rsidP="00EF4DE7">
      <w:pPr>
        <w:tabs>
          <w:tab w:val="left" w:pos="-2410"/>
        </w:tabs>
        <w:suppressAutoHyphens w:val="0"/>
        <w:textAlignment w:val="auto"/>
        <w:rPr>
          <w:rFonts w:ascii="Century Gothic" w:eastAsiaTheme="minorHAnsi" w:hAnsi="Century Gothic" w:cs="Calibri Light"/>
          <w:b/>
          <w:color w:val="auto"/>
          <w:kern w:val="0"/>
          <w:sz w:val="16"/>
          <w:szCs w:val="16"/>
          <w:lang w:eastAsia="en-US" w:bidi="ar-SA"/>
        </w:rPr>
      </w:pPr>
    </w:p>
    <w:p w14:paraId="560D73D0" w14:textId="41F756BB" w:rsidR="0020042F" w:rsidRPr="00F6289E" w:rsidRDefault="00A105B6" w:rsidP="0020042F">
      <w:pPr>
        <w:suppressAutoHyphens w:val="0"/>
        <w:ind w:left="6372" w:firstLine="708"/>
        <w:jc w:val="center"/>
        <w:rPr>
          <w:rFonts w:ascii="Century Gothic" w:hAnsi="Century Gothic"/>
          <w:b/>
          <w:szCs w:val="20"/>
          <w:lang w:val="de-DE" w:eastAsia="pl-PL"/>
        </w:rPr>
      </w:pPr>
      <w:r>
        <w:rPr>
          <w:rFonts w:ascii="Century Gothic" w:hAnsi="Century Gothic"/>
          <w:b/>
          <w:szCs w:val="20"/>
          <w:lang w:eastAsia="pl-PL"/>
        </w:rPr>
        <w:t>Z</w:t>
      </w:r>
      <w:r w:rsidR="0020042F" w:rsidRPr="00F6289E">
        <w:rPr>
          <w:rFonts w:ascii="Century Gothic" w:hAnsi="Century Gothic"/>
          <w:b/>
          <w:szCs w:val="20"/>
          <w:lang w:eastAsia="pl-PL"/>
        </w:rPr>
        <w:t xml:space="preserve">ałącznik nr 3 </w:t>
      </w:r>
    </w:p>
    <w:p w14:paraId="5D20C68E" w14:textId="08A3E421" w:rsidR="0020042F" w:rsidRDefault="0020042F" w:rsidP="0020042F">
      <w:pPr>
        <w:suppressAutoHyphens w:val="0"/>
        <w:ind w:left="6381" w:firstLine="709"/>
        <w:rPr>
          <w:rFonts w:ascii="Century Gothic" w:hAnsi="Century Gothic"/>
          <w:sz w:val="18"/>
          <w:szCs w:val="18"/>
          <w:lang w:eastAsia="pl-PL"/>
        </w:rPr>
      </w:pPr>
    </w:p>
    <w:p w14:paraId="51DABA08" w14:textId="77777777" w:rsidR="0060538B" w:rsidRPr="00841048" w:rsidRDefault="0060538B" w:rsidP="0020042F">
      <w:pPr>
        <w:suppressAutoHyphens w:val="0"/>
        <w:ind w:left="6381" w:firstLine="709"/>
        <w:rPr>
          <w:rFonts w:ascii="Century Gothic" w:hAnsi="Century Gothic"/>
          <w:sz w:val="18"/>
          <w:szCs w:val="18"/>
          <w:lang w:eastAsia="pl-PL"/>
        </w:rPr>
      </w:pPr>
    </w:p>
    <w:p w14:paraId="4D6E272D" w14:textId="77777777" w:rsidR="0020042F" w:rsidRPr="00841048" w:rsidRDefault="0020042F" w:rsidP="0020042F">
      <w:pPr>
        <w:autoSpaceDE w:val="0"/>
        <w:autoSpaceDN w:val="0"/>
        <w:ind w:left="567"/>
        <w:contextualSpacing/>
        <w:jc w:val="center"/>
        <w:rPr>
          <w:rFonts w:ascii="Century Gothic" w:hAnsi="Century Gothic" w:cs="Gulim"/>
          <w:b/>
          <w:sz w:val="18"/>
          <w:szCs w:val="18"/>
        </w:rPr>
      </w:pPr>
      <w:r w:rsidRPr="00841048">
        <w:rPr>
          <w:rFonts w:ascii="Century Gothic" w:hAnsi="Century Gothic" w:cs="Gulim"/>
          <w:b/>
          <w:sz w:val="18"/>
          <w:szCs w:val="18"/>
        </w:rPr>
        <w:t>KLAUZULA INFORMACYJNA Z ART. 13 RODO:</w:t>
      </w:r>
    </w:p>
    <w:p w14:paraId="15E1D147" w14:textId="77777777" w:rsidR="0020042F" w:rsidRPr="00841048" w:rsidRDefault="0020042F" w:rsidP="0020042F">
      <w:pPr>
        <w:suppressAutoHyphens w:val="0"/>
        <w:ind w:left="9" w:right="9"/>
        <w:jc w:val="both"/>
        <w:rPr>
          <w:rFonts w:ascii="Century Gothic" w:hAnsi="Century Gothic"/>
          <w:sz w:val="18"/>
          <w:szCs w:val="18"/>
          <w:lang w:eastAsia="pl-PL"/>
        </w:rPr>
      </w:pPr>
    </w:p>
    <w:p w14:paraId="575FE79D" w14:textId="3C806ED8" w:rsidR="00560890" w:rsidRPr="00C56C70" w:rsidRDefault="00D059A9" w:rsidP="00560890">
      <w:pPr>
        <w:autoSpaceDE w:val="0"/>
        <w:autoSpaceDN w:val="0"/>
        <w:ind w:left="567"/>
        <w:contextualSpacing/>
        <w:jc w:val="center"/>
        <w:rPr>
          <w:rFonts w:ascii="Century Gothic" w:eastAsia="Times New Roman" w:hAnsi="Century Gothic" w:cs="Gulim"/>
          <w:b/>
          <w:sz w:val="18"/>
          <w:szCs w:val="18"/>
          <w:lang w:bidi="ar-SA"/>
        </w:rPr>
      </w:pPr>
      <w:r>
        <w:rPr>
          <w:rFonts w:ascii="Century Gothic" w:eastAsia="Times New Roman" w:hAnsi="Century Gothic" w:cs="Gulim"/>
          <w:b/>
          <w:sz w:val="18"/>
          <w:szCs w:val="18"/>
          <w:lang w:bidi="ar-SA"/>
        </w:rPr>
        <w:t xml:space="preserve"> </w:t>
      </w:r>
    </w:p>
    <w:p w14:paraId="15455FBC" w14:textId="77777777" w:rsidR="00560890" w:rsidRPr="00C56C70" w:rsidRDefault="00560890" w:rsidP="00560890">
      <w:pPr>
        <w:suppressAutoHyphens w:val="0"/>
        <w:ind w:left="9" w:right="9"/>
        <w:jc w:val="both"/>
        <w:textAlignment w:val="auto"/>
        <w:rPr>
          <w:rFonts w:ascii="Century Gothic" w:eastAsia="Times New Roman" w:hAnsi="Century Gothic" w:cs="Times New Roman"/>
          <w:kern w:val="0"/>
          <w:sz w:val="18"/>
          <w:szCs w:val="18"/>
          <w:lang w:eastAsia="pl-PL" w:bidi="ar-SA"/>
        </w:rPr>
      </w:pPr>
    </w:p>
    <w:p w14:paraId="21765FC7" w14:textId="77777777" w:rsidR="00560890" w:rsidRPr="00C56C70" w:rsidRDefault="00560890" w:rsidP="00560890">
      <w:pPr>
        <w:autoSpaceDE w:val="0"/>
        <w:jc w:val="both"/>
        <w:rPr>
          <w:rFonts w:ascii="Century Gothic" w:eastAsia="Times New Roman" w:hAnsi="Century Gothic" w:cs="Gulim"/>
          <w:sz w:val="18"/>
          <w:szCs w:val="18"/>
          <w:lang w:bidi="ar-SA"/>
        </w:rPr>
      </w:pPr>
      <w:r w:rsidRPr="00C56C70">
        <w:rPr>
          <w:rFonts w:ascii="Century Gothic" w:eastAsia="Times New Roman" w:hAnsi="Century Gothic" w:cs="Gulim"/>
          <w:sz w:val="18"/>
          <w:szCs w:val="18"/>
          <w:lang w:bidi="ar-SA"/>
        </w:rPr>
        <w:t>Zgodnie z art. 13 ust. 1 i 2 rozporządzenia Parlamentu Europejskiego i Rady (UE) 2016/679 z dnia 27 kwietnia 2016 r. w sprawie ochrony osób fizycznych w związku z przetwarzaniem danych osobowych i w sprawie swobodnego przepływu takich danych oraz uchylenia dyrektywy 95/46/WE</w:t>
      </w:r>
      <w:r w:rsidRPr="00C56C70">
        <w:rPr>
          <w:rFonts w:ascii="Century Gothic" w:eastAsia="Times New Roman" w:hAnsi="Century Gothic" w:cs="Times New Roman"/>
          <w:kern w:val="0"/>
          <w:sz w:val="18"/>
          <w:szCs w:val="18"/>
          <w:lang w:eastAsia="pl-PL" w:bidi="ar-SA"/>
        </w:rPr>
        <w:t xml:space="preserve"> (</w:t>
      </w:r>
      <w:r w:rsidRPr="00C56C70">
        <w:rPr>
          <w:rFonts w:ascii="Century Gothic" w:eastAsia="Times New Roman" w:hAnsi="Century Gothic" w:cs="Gulim"/>
          <w:sz w:val="18"/>
          <w:szCs w:val="18"/>
          <w:lang w:bidi="ar-SA"/>
        </w:rPr>
        <w:t>ogólne rozporządzenie o ochronie danych; Dz. Urz. UE L z 2016 r. Nr 119, str. 1 ze zm.) zwanym dalej „RODO”,</w:t>
      </w:r>
      <w:r w:rsidRPr="00C56C70">
        <w:rPr>
          <w:rFonts w:ascii="Century Gothic" w:eastAsia="Times New Roman" w:hAnsi="Century Gothic" w:cs="Times New Roman"/>
          <w:kern w:val="0"/>
          <w:sz w:val="18"/>
          <w:szCs w:val="18"/>
          <w:lang w:eastAsia="pl-PL" w:bidi="ar-SA"/>
        </w:rPr>
        <w:t xml:space="preserve"> informujemy, że:</w:t>
      </w:r>
    </w:p>
    <w:p w14:paraId="55451CC6" w14:textId="77777777" w:rsidR="00560890" w:rsidRPr="00C56C70" w:rsidRDefault="00560890" w:rsidP="00560890">
      <w:pPr>
        <w:numPr>
          <w:ilvl w:val="1"/>
          <w:numId w:val="25"/>
        </w:numPr>
        <w:tabs>
          <w:tab w:val="num" w:pos="501"/>
          <w:tab w:val="num" w:pos="567"/>
        </w:tabs>
        <w:suppressAutoHyphens w:val="0"/>
        <w:autoSpaceDE w:val="0"/>
        <w:autoSpaceDN w:val="0"/>
        <w:ind w:left="567" w:hanging="425"/>
        <w:jc w:val="both"/>
        <w:textAlignment w:val="auto"/>
        <w:rPr>
          <w:rFonts w:ascii="Century Gothic" w:eastAsia="Times New Roman" w:hAnsi="Century Gothic" w:cs="Gulim"/>
          <w:sz w:val="18"/>
          <w:szCs w:val="18"/>
          <w:lang w:bidi="ar-SA"/>
        </w:rPr>
      </w:pPr>
      <w:r w:rsidRPr="00C56C70">
        <w:rPr>
          <w:rFonts w:ascii="Century Gothic" w:eastAsia="Times New Roman" w:hAnsi="Century Gothic" w:cs="Gulim"/>
          <w:sz w:val="18"/>
          <w:szCs w:val="18"/>
          <w:lang w:bidi="ar-SA"/>
        </w:rPr>
        <w:t xml:space="preserve">administratorem Pani/Pana danych osobowych jest Komendant Stołeczny Policji z siedzibą przy </w:t>
      </w:r>
      <w:r w:rsidRPr="00C56C70">
        <w:rPr>
          <w:rFonts w:ascii="Century Gothic" w:eastAsia="Times New Roman" w:hAnsi="Century Gothic" w:cs="Gulim"/>
          <w:sz w:val="18"/>
          <w:szCs w:val="18"/>
          <w:lang w:bidi="ar-SA"/>
        </w:rPr>
        <w:br/>
        <w:t>ul. Nowolipie 2 w Warszawie;</w:t>
      </w:r>
    </w:p>
    <w:p w14:paraId="576DBCB5" w14:textId="77777777" w:rsidR="00560890" w:rsidRPr="00C56C70" w:rsidRDefault="00560890" w:rsidP="00560890">
      <w:pPr>
        <w:numPr>
          <w:ilvl w:val="1"/>
          <w:numId w:val="25"/>
        </w:numPr>
        <w:tabs>
          <w:tab w:val="num" w:pos="501"/>
          <w:tab w:val="num" w:pos="567"/>
        </w:tabs>
        <w:suppressAutoHyphens w:val="0"/>
        <w:autoSpaceDE w:val="0"/>
        <w:autoSpaceDN w:val="0"/>
        <w:ind w:left="567" w:hanging="425"/>
        <w:jc w:val="both"/>
        <w:textAlignment w:val="auto"/>
        <w:rPr>
          <w:rFonts w:ascii="Century Gothic" w:eastAsia="Times New Roman" w:hAnsi="Century Gothic" w:cs="Gulim"/>
          <w:sz w:val="18"/>
          <w:szCs w:val="18"/>
          <w:lang w:bidi="ar-SA"/>
        </w:rPr>
      </w:pPr>
      <w:r w:rsidRPr="00C56C70">
        <w:rPr>
          <w:rFonts w:ascii="Century Gothic" w:eastAsia="Times New Roman" w:hAnsi="Century Gothic" w:cs="Gulim"/>
          <w:sz w:val="18"/>
          <w:szCs w:val="18"/>
          <w:lang w:bidi="ar-SA"/>
        </w:rPr>
        <w:t>nadzór nad prawidłowym przetwarzaniem danych osobowych sprawuje Inspektor Ochrony Danych: adres: ul. Nowolipie 2, 00-150 Warszawa, e-mail: iod@ksp.policja.gov.pl</w:t>
      </w:r>
    </w:p>
    <w:p w14:paraId="27ED515C" w14:textId="77777777" w:rsidR="00560890" w:rsidRPr="00C56C70" w:rsidRDefault="00560890" w:rsidP="00560890">
      <w:pPr>
        <w:numPr>
          <w:ilvl w:val="1"/>
          <w:numId w:val="25"/>
        </w:numPr>
        <w:tabs>
          <w:tab w:val="num" w:pos="501"/>
          <w:tab w:val="num" w:pos="567"/>
        </w:tabs>
        <w:suppressAutoHyphens w:val="0"/>
        <w:autoSpaceDE w:val="0"/>
        <w:autoSpaceDN w:val="0"/>
        <w:ind w:left="567" w:hanging="425"/>
        <w:jc w:val="both"/>
        <w:textAlignment w:val="auto"/>
        <w:rPr>
          <w:rFonts w:ascii="Century Gothic" w:eastAsia="Times New Roman" w:hAnsi="Century Gothic" w:cs="Gulim"/>
          <w:sz w:val="18"/>
          <w:szCs w:val="18"/>
          <w:lang w:bidi="ar-SA"/>
        </w:rPr>
      </w:pPr>
      <w:r w:rsidRPr="00C56C70">
        <w:rPr>
          <w:rFonts w:ascii="Century Gothic" w:eastAsia="Times New Roman" w:hAnsi="Century Gothic" w:cs="Times New Roman"/>
          <w:kern w:val="0"/>
          <w:sz w:val="18"/>
          <w:szCs w:val="18"/>
          <w:lang w:eastAsia="pl-PL" w:bidi="ar-SA"/>
        </w:rPr>
        <w:t>Pani/Pana dane osobowe przetwarzane będą na podstawie:</w:t>
      </w:r>
    </w:p>
    <w:p w14:paraId="5656F596" w14:textId="77777777" w:rsidR="00560890" w:rsidRPr="00C56C70" w:rsidRDefault="00560890" w:rsidP="00560890">
      <w:pPr>
        <w:numPr>
          <w:ilvl w:val="0"/>
          <w:numId w:val="39"/>
        </w:numPr>
        <w:tabs>
          <w:tab w:val="left" w:pos="567"/>
        </w:tabs>
        <w:suppressAutoHyphens w:val="0"/>
        <w:autoSpaceDE w:val="0"/>
        <w:autoSpaceDN w:val="0"/>
        <w:contextualSpacing/>
        <w:jc w:val="both"/>
        <w:textAlignment w:val="auto"/>
        <w:rPr>
          <w:rFonts w:ascii="Century Gothic" w:eastAsia="Times New Roman" w:hAnsi="Century Gothic" w:cs="Times New Roman"/>
          <w:color w:val="FF0000"/>
          <w:kern w:val="0"/>
          <w:sz w:val="18"/>
          <w:szCs w:val="18"/>
          <w:lang w:eastAsia="pl-PL" w:bidi="ar-SA"/>
        </w:rPr>
      </w:pPr>
      <w:r w:rsidRPr="00C56C70">
        <w:rPr>
          <w:rFonts w:ascii="Century Gothic" w:eastAsia="Times New Roman" w:hAnsi="Century Gothic" w:cs="Times New Roman"/>
          <w:color w:val="FF0000"/>
          <w:kern w:val="0"/>
          <w:sz w:val="18"/>
          <w:szCs w:val="18"/>
          <w:lang w:eastAsia="pl-PL" w:bidi="ar-SA"/>
        </w:rPr>
        <w:t xml:space="preserve">art. 6 ust. 1 lit. b RODO w celu wykonania umowy nr…………………….. </w:t>
      </w:r>
    </w:p>
    <w:p w14:paraId="61185A0D" w14:textId="77777777" w:rsidR="00560890" w:rsidRPr="00C56C70" w:rsidRDefault="00560890" w:rsidP="00560890">
      <w:pPr>
        <w:numPr>
          <w:ilvl w:val="0"/>
          <w:numId w:val="39"/>
        </w:numPr>
        <w:tabs>
          <w:tab w:val="left" w:pos="567"/>
        </w:tabs>
        <w:suppressAutoHyphens w:val="0"/>
        <w:autoSpaceDE w:val="0"/>
        <w:autoSpaceDN w:val="0"/>
        <w:contextualSpacing/>
        <w:jc w:val="both"/>
        <w:textAlignment w:val="auto"/>
        <w:rPr>
          <w:rFonts w:ascii="Century Gothic" w:eastAsia="Times New Roman" w:hAnsi="Century Gothic" w:cs="Times New Roman"/>
          <w:kern w:val="0"/>
          <w:sz w:val="18"/>
          <w:szCs w:val="18"/>
          <w:lang w:eastAsia="pl-PL" w:bidi="ar-SA"/>
        </w:rPr>
      </w:pPr>
      <w:r w:rsidRPr="00C56C70">
        <w:rPr>
          <w:rFonts w:ascii="Century Gothic" w:eastAsia="Times New Roman" w:hAnsi="Century Gothic" w:cs="Times New Roman"/>
          <w:kern w:val="0"/>
          <w:sz w:val="18"/>
          <w:szCs w:val="18"/>
          <w:lang w:eastAsia="pl-PL" w:bidi="ar-SA"/>
        </w:rPr>
        <w:t xml:space="preserve">art. 6 ust. 1 lit. f RODO w celu zapewnienia współpracy przy realizacji umowy oraz  dochodzenia lub obrony przed ewentualnymi roszczeniami związanymi z realizacją umowy; </w:t>
      </w:r>
    </w:p>
    <w:p w14:paraId="7E438766" w14:textId="77777777" w:rsidR="00560890" w:rsidRPr="00C56C70" w:rsidRDefault="00560890" w:rsidP="00560890">
      <w:pPr>
        <w:numPr>
          <w:ilvl w:val="1"/>
          <w:numId w:val="25"/>
        </w:numPr>
        <w:tabs>
          <w:tab w:val="num" w:pos="501"/>
          <w:tab w:val="num" w:pos="567"/>
        </w:tabs>
        <w:suppressAutoHyphens w:val="0"/>
        <w:autoSpaceDE w:val="0"/>
        <w:autoSpaceDN w:val="0"/>
        <w:ind w:left="567" w:hanging="425"/>
        <w:jc w:val="both"/>
        <w:textAlignment w:val="auto"/>
        <w:rPr>
          <w:rFonts w:ascii="Century Gothic" w:eastAsia="Times New Roman" w:hAnsi="Century Gothic" w:cs="Gulim"/>
          <w:sz w:val="18"/>
          <w:szCs w:val="18"/>
          <w:lang w:bidi="ar-SA"/>
        </w:rPr>
      </w:pPr>
      <w:r w:rsidRPr="00C56C70">
        <w:rPr>
          <w:rFonts w:ascii="Century Gothic" w:eastAsia="Times New Roman" w:hAnsi="Century Gothic" w:cs="Times New Roman"/>
          <w:kern w:val="0"/>
          <w:sz w:val="18"/>
          <w:szCs w:val="18"/>
          <w:lang w:eastAsia="pl-PL" w:bidi="ar-SA"/>
        </w:rPr>
        <w:t>w związku z przetwarzaniem danych w celu, o którym mowa w pkt 3 odbiorcami Pani</w:t>
      </w:r>
      <w:bookmarkStart w:id="5" w:name="_Hlk152156378"/>
      <w:r w:rsidRPr="00C56C70">
        <w:rPr>
          <w:rFonts w:ascii="Century Gothic" w:eastAsia="Times New Roman" w:hAnsi="Century Gothic" w:cs="Times New Roman"/>
          <w:kern w:val="0"/>
          <w:sz w:val="18"/>
          <w:szCs w:val="18"/>
          <w:lang w:eastAsia="pl-PL" w:bidi="ar-SA"/>
        </w:rPr>
        <w:t>/Pana danych osobowych mogą być organy władzy publicznej oraz podmioty wykonujące zadania publiczne lub działające na zlecenie organów władzy publicznej, w zakresie i w celach, które wynikają z przepisów powszechnie obowiązującego prawa</w:t>
      </w:r>
      <w:bookmarkEnd w:id="5"/>
      <w:r w:rsidRPr="00C56C70">
        <w:rPr>
          <w:rFonts w:ascii="Century Gothic" w:eastAsia="Times New Roman" w:hAnsi="Century Gothic" w:cs="Times New Roman"/>
          <w:kern w:val="0"/>
          <w:sz w:val="18"/>
          <w:szCs w:val="18"/>
          <w:lang w:eastAsia="pl-PL" w:bidi="ar-SA"/>
        </w:rPr>
        <w:t xml:space="preserve">; </w:t>
      </w:r>
    </w:p>
    <w:p w14:paraId="7FAE5CB8" w14:textId="77777777" w:rsidR="00560890" w:rsidRPr="00C56C70" w:rsidRDefault="00560890" w:rsidP="00560890">
      <w:pPr>
        <w:numPr>
          <w:ilvl w:val="1"/>
          <w:numId w:val="25"/>
        </w:numPr>
        <w:tabs>
          <w:tab w:val="num" w:pos="501"/>
          <w:tab w:val="num" w:pos="567"/>
        </w:tabs>
        <w:suppressAutoHyphens w:val="0"/>
        <w:autoSpaceDE w:val="0"/>
        <w:autoSpaceDN w:val="0"/>
        <w:ind w:left="567" w:hanging="425"/>
        <w:jc w:val="both"/>
        <w:textAlignment w:val="auto"/>
        <w:rPr>
          <w:rFonts w:ascii="Century Gothic" w:eastAsia="Times New Roman" w:hAnsi="Century Gothic" w:cs="Gulim"/>
          <w:sz w:val="18"/>
          <w:szCs w:val="18"/>
          <w:lang w:bidi="ar-SA"/>
        </w:rPr>
      </w:pPr>
      <w:r w:rsidRPr="00C56C70">
        <w:rPr>
          <w:rFonts w:ascii="Century Gothic" w:eastAsia="Times New Roman" w:hAnsi="Century Gothic" w:cs="Times New Roman"/>
          <w:kern w:val="0"/>
          <w:sz w:val="18"/>
          <w:szCs w:val="18"/>
          <w:lang w:eastAsia="pl-PL" w:bidi="ar-SA"/>
        </w:rPr>
        <w:t xml:space="preserve">Pani/Pana dane osobowe będą przechowywane:  </w:t>
      </w:r>
    </w:p>
    <w:p w14:paraId="5F280B08" w14:textId="77777777" w:rsidR="00560890" w:rsidRPr="00C56C70" w:rsidRDefault="00560890" w:rsidP="00560890">
      <w:pPr>
        <w:numPr>
          <w:ilvl w:val="1"/>
          <w:numId w:val="40"/>
        </w:numPr>
        <w:suppressAutoHyphens w:val="0"/>
        <w:ind w:right="11"/>
        <w:contextualSpacing/>
        <w:jc w:val="both"/>
        <w:textAlignment w:val="auto"/>
        <w:rPr>
          <w:rFonts w:ascii="Century Gothic" w:eastAsia="Times New Roman" w:hAnsi="Century Gothic" w:cs="Times New Roman"/>
          <w:kern w:val="0"/>
          <w:sz w:val="18"/>
          <w:szCs w:val="18"/>
          <w:lang w:eastAsia="pl-PL" w:bidi="ar-SA"/>
        </w:rPr>
      </w:pPr>
      <w:r w:rsidRPr="00C56C70">
        <w:rPr>
          <w:rFonts w:ascii="Century Gothic" w:eastAsia="Times New Roman" w:hAnsi="Century Gothic" w:cs="Times New Roman"/>
          <w:kern w:val="0"/>
          <w:sz w:val="18"/>
          <w:szCs w:val="18"/>
          <w:lang w:eastAsia="pl-PL" w:bidi="ar-SA"/>
        </w:rPr>
        <w:t>do celów realizacji umowy,</w:t>
      </w:r>
    </w:p>
    <w:p w14:paraId="1E3C2C6B" w14:textId="77777777" w:rsidR="00560890" w:rsidRPr="00C56C70" w:rsidRDefault="00560890" w:rsidP="00560890">
      <w:pPr>
        <w:numPr>
          <w:ilvl w:val="1"/>
          <w:numId w:val="40"/>
        </w:numPr>
        <w:suppressAutoHyphens w:val="0"/>
        <w:ind w:right="11"/>
        <w:jc w:val="both"/>
        <w:textAlignment w:val="auto"/>
        <w:rPr>
          <w:rFonts w:ascii="Century Gothic" w:eastAsia="Times New Roman" w:hAnsi="Century Gothic" w:cs="Times New Roman"/>
          <w:kern w:val="0"/>
          <w:sz w:val="18"/>
          <w:szCs w:val="18"/>
          <w:lang w:eastAsia="pl-PL" w:bidi="ar-SA"/>
        </w:rPr>
      </w:pPr>
      <w:r w:rsidRPr="00C56C70">
        <w:rPr>
          <w:rFonts w:ascii="Century Gothic" w:eastAsia="Times New Roman" w:hAnsi="Century Gothic" w:cs="Times New Roman"/>
          <w:kern w:val="0"/>
          <w:sz w:val="18"/>
          <w:szCs w:val="18"/>
          <w:lang w:eastAsia="pl-PL" w:bidi="ar-SA"/>
        </w:rPr>
        <w:t>po zakończeniu umowy przez okres określony w przepisach powszechnie obowiązującego prawa, w szczególności:</w:t>
      </w:r>
    </w:p>
    <w:p w14:paraId="0580B7AD" w14:textId="77777777" w:rsidR="00560890" w:rsidRPr="00C56C70" w:rsidRDefault="00560890" w:rsidP="00560890">
      <w:pPr>
        <w:suppressAutoHyphens w:val="0"/>
        <w:ind w:left="1416" w:right="11"/>
        <w:jc w:val="both"/>
        <w:textAlignment w:val="auto"/>
        <w:rPr>
          <w:rFonts w:ascii="Century Gothic" w:eastAsia="Times New Roman" w:hAnsi="Century Gothic" w:cs="Times New Roman"/>
          <w:kern w:val="0"/>
          <w:sz w:val="18"/>
          <w:szCs w:val="18"/>
          <w:lang w:eastAsia="pl-PL" w:bidi="ar-SA"/>
        </w:rPr>
      </w:pPr>
      <w:r w:rsidRPr="00C56C70">
        <w:rPr>
          <w:rFonts w:ascii="Century Gothic" w:eastAsia="Times New Roman" w:hAnsi="Century Gothic" w:cs="Times New Roman"/>
          <w:kern w:val="0"/>
          <w:sz w:val="18"/>
          <w:szCs w:val="18"/>
          <w:lang w:eastAsia="pl-PL" w:bidi="ar-SA"/>
        </w:rPr>
        <w:t>- przez okres przechowywania dokumentacji księgowej i podatkowej wynikający z przepisów prawa   do celów dokonywania rozliczeń,</w:t>
      </w:r>
    </w:p>
    <w:p w14:paraId="3613212B" w14:textId="77777777" w:rsidR="00560890" w:rsidRPr="00C56C70" w:rsidRDefault="00560890" w:rsidP="00560890">
      <w:pPr>
        <w:suppressAutoHyphens w:val="0"/>
        <w:ind w:left="1416" w:right="11"/>
        <w:jc w:val="both"/>
        <w:textAlignment w:val="auto"/>
        <w:rPr>
          <w:rFonts w:ascii="Century Gothic" w:eastAsia="Times New Roman" w:hAnsi="Century Gothic" w:cs="Times New Roman"/>
          <w:kern w:val="0"/>
          <w:sz w:val="18"/>
          <w:szCs w:val="18"/>
          <w:lang w:eastAsia="pl-PL" w:bidi="ar-SA"/>
        </w:rPr>
      </w:pPr>
      <w:r w:rsidRPr="00C56C70">
        <w:rPr>
          <w:rFonts w:ascii="Century Gothic" w:eastAsia="Times New Roman" w:hAnsi="Century Gothic" w:cs="Times New Roman"/>
          <w:kern w:val="0"/>
          <w:sz w:val="18"/>
          <w:szCs w:val="18"/>
          <w:lang w:eastAsia="pl-PL" w:bidi="ar-SA"/>
        </w:rPr>
        <w:t xml:space="preserve">- przez okres przedawnienia roszczeń wynikający z przepisów prawa do celów dochodzenia roszczeń lub ochrony przed nimi, </w:t>
      </w:r>
    </w:p>
    <w:p w14:paraId="16EC46BD" w14:textId="77777777" w:rsidR="00560890" w:rsidRPr="00C56C70" w:rsidRDefault="00560890" w:rsidP="00560890">
      <w:pPr>
        <w:suppressAutoHyphens w:val="0"/>
        <w:ind w:left="1416" w:right="11"/>
        <w:jc w:val="both"/>
        <w:textAlignment w:val="auto"/>
        <w:rPr>
          <w:rFonts w:ascii="Century Gothic" w:eastAsia="Times New Roman" w:hAnsi="Century Gothic" w:cs="Times New Roman"/>
          <w:kern w:val="0"/>
          <w:sz w:val="18"/>
          <w:szCs w:val="18"/>
          <w:lang w:eastAsia="pl-PL" w:bidi="ar-SA"/>
        </w:rPr>
      </w:pPr>
      <w:r w:rsidRPr="00C56C70">
        <w:rPr>
          <w:rFonts w:ascii="Century Gothic" w:eastAsia="Times New Roman" w:hAnsi="Century Gothic" w:cs="Times New Roman"/>
          <w:kern w:val="0"/>
          <w:sz w:val="18"/>
          <w:szCs w:val="18"/>
          <w:lang w:eastAsia="pl-PL" w:bidi="ar-SA"/>
        </w:rPr>
        <w:t>- przez okres wynikający z kategorii archiwalnej ze względu na cele archiwalne w interesie publicznym zgodnie z Jednolitym Rzeczowym Wykazem Akt Policji, który zgodnie z art. 6 ust. 2 ustawy  dnia 14 lipca 1983 r. o narodowym zasobie archiwalnym i archiwum został przygotowany w porozumieniu z Naczelnym Dyrektorem Archiwów Państwowych.</w:t>
      </w:r>
    </w:p>
    <w:p w14:paraId="01628B85" w14:textId="77777777" w:rsidR="00560890" w:rsidRPr="00C56C70" w:rsidRDefault="00560890" w:rsidP="00560890">
      <w:pPr>
        <w:suppressAutoHyphens w:val="0"/>
        <w:ind w:left="1416" w:right="11"/>
        <w:jc w:val="both"/>
        <w:textAlignment w:val="auto"/>
        <w:rPr>
          <w:rFonts w:ascii="Century Gothic" w:eastAsia="Times New Roman" w:hAnsi="Century Gothic" w:cs="Times New Roman"/>
          <w:kern w:val="0"/>
          <w:sz w:val="18"/>
          <w:szCs w:val="18"/>
          <w:lang w:eastAsia="pl-PL" w:bidi="ar-SA"/>
        </w:rPr>
      </w:pPr>
      <w:r w:rsidRPr="00C56C70">
        <w:rPr>
          <w:rFonts w:ascii="Century Gothic" w:eastAsia="Times New Roman" w:hAnsi="Century Gothic" w:cs="Times New Roman"/>
          <w:kern w:val="0"/>
          <w:sz w:val="18"/>
          <w:szCs w:val="18"/>
          <w:lang w:eastAsia="pl-PL" w:bidi="ar-SA"/>
        </w:rPr>
        <w:t>- przez okres określony w odrębnych przepisach do celów badań naukowych lub historycznych lub statystycznych;</w:t>
      </w:r>
    </w:p>
    <w:p w14:paraId="3C8F0C0A" w14:textId="77777777" w:rsidR="00560890" w:rsidRPr="00C56C70" w:rsidRDefault="00560890" w:rsidP="00560890">
      <w:pPr>
        <w:numPr>
          <w:ilvl w:val="1"/>
          <w:numId w:val="40"/>
        </w:numPr>
        <w:suppressAutoHyphens w:val="0"/>
        <w:ind w:right="11"/>
        <w:jc w:val="both"/>
        <w:textAlignment w:val="auto"/>
        <w:rPr>
          <w:rFonts w:ascii="Century Gothic" w:eastAsia="Times New Roman" w:hAnsi="Century Gothic" w:cs="Times New Roman"/>
          <w:kern w:val="0"/>
          <w:sz w:val="18"/>
          <w:szCs w:val="18"/>
          <w:lang w:eastAsia="pl-PL" w:bidi="ar-SA"/>
        </w:rPr>
      </w:pPr>
      <w:r w:rsidRPr="00C56C70">
        <w:rPr>
          <w:rFonts w:ascii="Century Gothic" w:eastAsia="Times New Roman" w:hAnsi="Century Gothic" w:cs="Times New Roman"/>
          <w:kern w:val="0"/>
          <w:sz w:val="18"/>
          <w:szCs w:val="18"/>
          <w:lang w:eastAsia="pl-PL" w:bidi="ar-SA"/>
        </w:rPr>
        <w:t>w odniesieniu do rzeczowych składników majątku ruchomego sfinansowanych lub współfinansowanych w ramach projektów realizowanych ze środków pomocowych krajowych i zagranicznych okres przechowywania uwzględniał będzie wymogi dotyczące okresu przechowywania obowiązujące w przepisach prawa właściwych dla środka pomocowego.</w:t>
      </w:r>
    </w:p>
    <w:p w14:paraId="56CDA13E" w14:textId="77777777" w:rsidR="00560890" w:rsidRPr="00C56C70" w:rsidRDefault="00560890" w:rsidP="00560890">
      <w:pPr>
        <w:numPr>
          <w:ilvl w:val="1"/>
          <w:numId w:val="25"/>
        </w:numPr>
        <w:tabs>
          <w:tab w:val="num" w:pos="501"/>
          <w:tab w:val="num" w:pos="851"/>
        </w:tabs>
        <w:suppressAutoHyphens w:val="0"/>
        <w:ind w:left="567" w:right="11"/>
        <w:contextualSpacing/>
        <w:jc w:val="both"/>
        <w:textAlignment w:val="auto"/>
        <w:rPr>
          <w:rFonts w:ascii="Century Gothic" w:eastAsia="Times New Roman" w:hAnsi="Century Gothic" w:cs="Times New Roman"/>
          <w:kern w:val="0"/>
          <w:sz w:val="18"/>
          <w:szCs w:val="18"/>
          <w:lang w:eastAsia="pl-PL" w:bidi="ar-SA"/>
        </w:rPr>
      </w:pPr>
      <w:r w:rsidRPr="00C56C70">
        <w:rPr>
          <w:rFonts w:ascii="Century Gothic" w:eastAsia="Times New Roman" w:hAnsi="Century Gothic" w:cs="Times New Roman"/>
          <w:kern w:val="0"/>
          <w:sz w:val="18"/>
          <w:szCs w:val="18"/>
          <w:lang w:eastAsia="pl-PL" w:bidi="ar-SA"/>
        </w:rPr>
        <w:t>w związku z przetwarzaniem Pani/Pana danych osobowych przysługują Pani/Panu następujące prawa:</w:t>
      </w:r>
    </w:p>
    <w:p w14:paraId="29AFA303" w14:textId="77777777" w:rsidR="00560890" w:rsidRPr="00C56C70" w:rsidRDefault="00560890" w:rsidP="00560890">
      <w:pPr>
        <w:numPr>
          <w:ilvl w:val="0"/>
          <w:numId w:val="41"/>
        </w:numPr>
        <w:suppressAutoHyphens w:val="0"/>
        <w:autoSpaceDE w:val="0"/>
        <w:autoSpaceDN w:val="0"/>
        <w:contextualSpacing/>
        <w:jc w:val="both"/>
        <w:textAlignment w:val="auto"/>
        <w:rPr>
          <w:rFonts w:ascii="Century Gothic" w:eastAsia="Times New Roman" w:hAnsi="Century Gothic" w:cs="Gulim"/>
          <w:sz w:val="18"/>
          <w:szCs w:val="18"/>
          <w:lang w:eastAsia="pl-PL"/>
        </w:rPr>
      </w:pPr>
      <w:r w:rsidRPr="00C56C70">
        <w:rPr>
          <w:rFonts w:ascii="Century Gothic" w:eastAsia="Times New Roman" w:hAnsi="Century Gothic" w:cs="Gulim"/>
          <w:sz w:val="18"/>
          <w:szCs w:val="18"/>
          <w:lang w:eastAsia="pl-PL"/>
        </w:rPr>
        <w:t>na podstawie art. 15 RODO prawo dostępu do danych osobowych Pani/Pana dotyczących;</w:t>
      </w:r>
    </w:p>
    <w:p w14:paraId="520D7B9C" w14:textId="77777777" w:rsidR="00560890" w:rsidRPr="00C56C70" w:rsidRDefault="00560890" w:rsidP="00560890">
      <w:pPr>
        <w:numPr>
          <w:ilvl w:val="0"/>
          <w:numId w:val="41"/>
        </w:numPr>
        <w:suppressAutoHyphens w:val="0"/>
        <w:autoSpaceDE w:val="0"/>
        <w:autoSpaceDN w:val="0"/>
        <w:contextualSpacing/>
        <w:jc w:val="both"/>
        <w:textAlignment w:val="auto"/>
        <w:rPr>
          <w:rFonts w:ascii="Century Gothic" w:eastAsia="Times New Roman" w:hAnsi="Century Gothic" w:cs="Gulim"/>
          <w:sz w:val="18"/>
          <w:szCs w:val="18"/>
          <w:lang w:eastAsia="pl-PL"/>
        </w:rPr>
      </w:pPr>
      <w:r w:rsidRPr="00C56C70">
        <w:rPr>
          <w:rFonts w:ascii="Century Gothic" w:eastAsia="Times New Roman" w:hAnsi="Century Gothic" w:cs="Gulim"/>
          <w:sz w:val="18"/>
          <w:szCs w:val="18"/>
          <w:lang w:eastAsia="pl-PL"/>
        </w:rPr>
        <w:t>na podstawie art. 16 RODO prawo do sprostowania Pani/Pana danych osobowych;</w:t>
      </w:r>
    </w:p>
    <w:p w14:paraId="6A4C017C" w14:textId="77777777" w:rsidR="00560890" w:rsidRPr="00C56C70" w:rsidRDefault="00560890" w:rsidP="00560890">
      <w:pPr>
        <w:numPr>
          <w:ilvl w:val="0"/>
          <w:numId w:val="41"/>
        </w:numPr>
        <w:suppressAutoHyphens w:val="0"/>
        <w:autoSpaceDE w:val="0"/>
        <w:autoSpaceDN w:val="0"/>
        <w:contextualSpacing/>
        <w:jc w:val="both"/>
        <w:textAlignment w:val="auto"/>
        <w:rPr>
          <w:rFonts w:ascii="Century Gothic" w:eastAsia="Times New Roman" w:hAnsi="Century Gothic" w:cs="Gulim"/>
          <w:sz w:val="18"/>
          <w:szCs w:val="18"/>
          <w:lang w:eastAsia="pl-PL"/>
        </w:rPr>
      </w:pPr>
      <w:r w:rsidRPr="00C56C70">
        <w:rPr>
          <w:rFonts w:ascii="Century Gothic" w:eastAsia="Times New Roman" w:hAnsi="Century Gothic" w:cs="Gulim"/>
          <w:sz w:val="18"/>
          <w:szCs w:val="18"/>
          <w:lang w:eastAsia="pl-PL"/>
        </w:rPr>
        <w:t>na podstawie art. 20 RODO prawo do przenoszenia danych;</w:t>
      </w:r>
    </w:p>
    <w:p w14:paraId="00E1EEE2" w14:textId="77777777" w:rsidR="00560890" w:rsidRPr="00C56C70" w:rsidRDefault="00560890" w:rsidP="00560890">
      <w:pPr>
        <w:numPr>
          <w:ilvl w:val="0"/>
          <w:numId w:val="41"/>
        </w:numPr>
        <w:suppressAutoHyphens w:val="0"/>
        <w:autoSpaceDE w:val="0"/>
        <w:autoSpaceDN w:val="0"/>
        <w:contextualSpacing/>
        <w:jc w:val="both"/>
        <w:textAlignment w:val="auto"/>
        <w:rPr>
          <w:rFonts w:ascii="Century Gothic" w:hAnsi="Century Gothic" w:cs="Gulim"/>
          <w:color w:val="auto"/>
          <w:sz w:val="18"/>
          <w:szCs w:val="18"/>
        </w:rPr>
      </w:pPr>
      <w:r w:rsidRPr="00C56C70">
        <w:rPr>
          <w:rFonts w:ascii="Century Gothic" w:eastAsia="Times New Roman" w:hAnsi="Century Gothic" w:cs="Gulim"/>
          <w:color w:val="auto"/>
          <w:sz w:val="18"/>
          <w:szCs w:val="18"/>
          <w:lang w:eastAsia="pl-PL"/>
        </w:rPr>
        <w:t>na podstawie art. 77 ust. 1 RODO prawo do wniesienia skargi do Prezesa Urzędu Ochrony Danych Osobowych, gdy uzna Pani/Pan, że przetwarzanie Pani/ Pana danych osobowych narusza przepisy RODO;</w:t>
      </w:r>
    </w:p>
    <w:p w14:paraId="7695F8BD" w14:textId="77777777" w:rsidR="00560890" w:rsidRPr="00C56C70" w:rsidRDefault="00560890" w:rsidP="00560890">
      <w:pPr>
        <w:numPr>
          <w:ilvl w:val="0"/>
          <w:numId w:val="41"/>
        </w:numPr>
        <w:suppressAutoHyphens w:val="0"/>
        <w:autoSpaceDE w:val="0"/>
        <w:autoSpaceDN w:val="0"/>
        <w:contextualSpacing/>
        <w:jc w:val="both"/>
        <w:textAlignment w:val="auto"/>
        <w:rPr>
          <w:rFonts w:ascii="Century Gothic" w:hAnsi="Century Gothic" w:cs="Gulim"/>
          <w:color w:val="auto"/>
          <w:sz w:val="18"/>
          <w:szCs w:val="18"/>
        </w:rPr>
      </w:pPr>
      <w:r w:rsidRPr="00C56C70">
        <w:rPr>
          <w:rFonts w:ascii="Century Gothic" w:hAnsi="Century Gothic" w:cs="Gulim"/>
          <w:color w:val="auto"/>
          <w:sz w:val="18"/>
          <w:szCs w:val="18"/>
        </w:rPr>
        <w:t xml:space="preserve">w zakresie jakim przesłanką </w:t>
      </w:r>
      <w:r w:rsidRPr="00C56C70">
        <w:rPr>
          <w:rFonts w:ascii="Century Gothic" w:eastAsia="Times New Roman" w:hAnsi="Century Gothic" w:cs="Times New Roman"/>
          <w:color w:val="000000" w:themeColor="text1"/>
          <w:kern w:val="0"/>
          <w:sz w:val="18"/>
          <w:szCs w:val="18"/>
          <w:lang w:eastAsia="pl-PL" w:bidi="ar-SA"/>
        </w:rPr>
        <w:t>przetwarzania jest prawnie uzasadniony interes realizowany przez administratora tj. art. 6 ust. 1 lit. f RODO, dodatkowo przysługuje Pani/Panu prawo do wniesienia sprzeciwu wobec przetwarzania danych osobowych;</w:t>
      </w:r>
    </w:p>
    <w:p w14:paraId="7274640B" w14:textId="77777777" w:rsidR="00560890" w:rsidRPr="00C56C70" w:rsidRDefault="00560890" w:rsidP="00560890">
      <w:pPr>
        <w:numPr>
          <w:ilvl w:val="1"/>
          <w:numId w:val="25"/>
        </w:numPr>
        <w:tabs>
          <w:tab w:val="num" w:pos="426"/>
          <w:tab w:val="num" w:pos="501"/>
        </w:tabs>
        <w:suppressAutoHyphens w:val="0"/>
        <w:ind w:left="501" w:right="11"/>
        <w:contextualSpacing/>
        <w:jc w:val="both"/>
        <w:textAlignment w:val="auto"/>
        <w:rPr>
          <w:rFonts w:ascii="Century Gothic" w:eastAsia="Times New Roman" w:hAnsi="Century Gothic" w:cs="Times New Roman"/>
          <w:kern w:val="0"/>
          <w:sz w:val="18"/>
          <w:szCs w:val="18"/>
          <w:lang w:eastAsia="pl-PL" w:bidi="ar-SA"/>
        </w:rPr>
      </w:pPr>
      <w:r w:rsidRPr="00C56C70">
        <w:rPr>
          <w:rFonts w:ascii="Century Gothic" w:eastAsia="Times New Roman" w:hAnsi="Century Gothic" w:cs="Times New Roman"/>
          <w:kern w:val="0"/>
          <w:sz w:val="18"/>
          <w:szCs w:val="18"/>
          <w:lang w:eastAsia="pl-PL" w:bidi="ar-SA"/>
        </w:rPr>
        <w:t xml:space="preserve"> w zakresie realizacji umowy nie </w:t>
      </w:r>
      <w:r w:rsidRPr="00C56C70">
        <w:rPr>
          <w:rFonts w:ascii="Century Gothic" w:eastAsia="Times New Roman" w:hAnsi="Century Gothic" w:cs="Gulim"/>
          <w:bCs/>
          <w:sz w:val="18"/>
          <w:szCs w:val="18"/>
          <w:lang w:eastAsia="pl-PL"/>
        </w:rPr>
        <w:t>ma zastosowania prawo sprzeciwu wobec przetwarzania danych osobowych na podstawie art. 21 RODO;</w:t>
      </w:r>
    </w:p>
    <w:p w14:paraId="762EE943" w14:textId="77777777" w:rsidR="00560890" w:rsidRPr="00C56C70" w:rsidRDefault="00560890" w:rsidP="00560890">
      <w:pPr>
        <w:numPr>
          <w:ilvl w:val="1"/>
          <w:numId w:val="25"/>
        </w:numPr>
        <w:tabs>
          <w:tab w:val="num" w:pos="501"/>
          <w:tab w:val="num" w:pos="567"/>
        </w:tabs>
        <w:suppressAutoHyphens w:val="0"/>
        <w:ind w:left="501" w:right="11"/>
        <w:contextualSpacing/>
        <w:jc w:val="both"/>
        <w:textAlignment w:val="auto"/>
        <w:rPr>
          <w:rFonts w:ascii="Century Gothic" w:eastAsia="Times New Roman" w:hAnsi="Century Gothic" w:cs="Times New Roman"/>
          <w:kern w:val="0"/>
          <w:sz w:val="18"/>
          <w:szCs w:val="18"/>
          <w:lang w:eastAsia="pl-PL" w:bidi="ar-SA"/>
        </w:rPr>
      </w:pPr>
      <w:r w:rsidRPr="00C56C70">
        <w:rPr>
          <w:rFonts w:ascii="Century Gothic" w:eastAsia="Times New Roman" w:hAnsi="Century Gothic" w:cs="Times New Roman"/>
          <w:color w:val="auto"/>
          <w:kern w:val="0"/>
          <w:sz w:val="18"/>
          <w:szCs w:val="18"/>
          <w:lang w:eastAsia="pl-PL" w:bidi="ar-SA"/>
        </w:rPr>
        <w:t xml:space="preserve">w związku z art. 17 ust. 3 lit. b, d lub e RODO możliwość usunięcia Państwa danych osobowych przez administratora jest ograniczona. </w:t>
      </w:r>
    </w:p>
    <w:p w14:paraId="00B7A582" w14:textId="77777777" w:rsidR="00560890" w:rsidRPr="00C56C70" w:rsidRDefault="00560890" w:rsidP="00560890">
      <w:pPr>
        <w:numPr>
          <w:ilvl w:val="1"/>
          <w:numId w:val="25"/>
        </w:numPr>
        <w:tabs>
          <w:tab w:val="num" w:pos="501"/>
        </w:tabs>
        <w:suppressAutoHyphens w:val="0"/>
        <w:ind w:left="501" w:right="11"/>
        <w:contextualSpacing/>
        <w:jc w:val="both"/>
        <w:textAlignment w:val="auto"/>
        <w:rPr>
          <w:rFonts w:ascii="Century Gothic" w:eastAsia="Times New Roman" w:hAnsi="Century Gothic" w:cs="Times New Roman"/>
          <w:kern w:val="0"/>
          <w:sz w:val="18"/>
          <w:szCs w:val="18"/>
          <w:lang w:eastAsia="pl-PL" w:bidi="ar-SA"/>
        </w:rPr>
      </w:pPr>
      <w:r w:rsidRPr="00C56C70">
        <w:rPr>
          <w:rFonts w:ascii="Century Gothic" w:eastAsia="Times New Roman" w:hAnsi="Century Gothic" w:cs="Gulim"/>
          <w:bCs/>
          <w:sz w:val="18"/>
          <w:szCs w:val="18"/>
          <w:lang w:eastAsia="pl-PL"/>
        </w:rPr>
        <w:t xml:space="preserve">podanie przez Panią/Pana danych osobowych jest dobrowolne, ale konieczne do zawarcia </w:t>
      </w:r>
      <w:r w:rsidRPr="00C56C70">
        <w:rPr>
          <w:rFonts w:ascii="Century Gothic" w:eastAsia="Times New Roman" w:hAnsi="Century Gothic" w:cs="Gulim"/>
          <w:bCs/>
          <w:sz w:val="18"/>
          <w:szCs w:val="18"/>
          <w:lang w:eastAsia="pl-PL"/>
        </w:rPr>
        <w:br/>
        <w:t>i realizacji umowy;</w:t>
      </w:r>
    </w:p>
    <w:p w14:paraId="20550A93" w14:textId="77777777" w:rsidR="00560890" w:rsidRPr="00C56C70" w:rsidRDefault="00560890" w:rsidP="00560890">
      <w:pPr>
        <w:numPr>
          <w:ilvl w:val="1"/>
          <w:numId w:val="25"/>
        </w:numPr>
        <w:tabs>
          <w:tab w:val="num" w:pos="501"/>
        </w:tabs>
        <w:suppressAutoHyphens w:val="0"/>
        <w:ind w:left="501" w:right="11"/>
        <w:contextualSpacing/>
        <w:jc w:val="both"/>
        <w:textAlignment w:val="auto"/>
        <w:rPr>
          <w:rFonts w:ascii="Century Gothic" w:eastAsia="Times New Roman" w:hAnsi="Century Gothic" w:cs="Times New Roman"/>
          <w:kern w:val="0"/>
          <w:sz w:val="18"/>
          <w:szCs w:val="18"/>
          <w:lang w:eastAsia="pl-PL" w:bidi="ar-SA"/>
        </w:rPr>
      </w:pPr>
      <w:r w:rsidRPr="00C56C70">
        <w:rPr>
          <w:rFonts w:ascii="Century Gothic" w:eastAsia="Times New Roman" w:hAnsi="Century Gothic" w:cs="Gulim"/>
          <w:bCs/>
          <w:sz w:val="18"/>
          <w:szCs w:val="18"/>
          <w:lang w:eastAsia="pl-PL"/>
        </w:rPr>
        <w:t>P</w:t>
      </w:r>
      <w:r w:rsidRPr="00C56C70">
        <w:rPr>
          <w:rFonts w:ascii="Century Gothic" w:hAnsi="Century Gothic" w:cs="Gulim"/>
          <w:sz w:val="18"/>
          <w:szCs w:val="18"/>
        </w:rPr>
        <w:t>ani/Pana dane nie będą przetwarzane w sposób zautomatyzowany i nie będą profilowane.</w:t>
      </w:r>
    </w:p>
    <w:p w14:paraId="7D5BF5BB" w14:textId="77777777" w:rsidR="0020042F" w:rsidRPr="00CA554F" w:rsidRDefault="0020042F" w:rsidP="0020042F">
      <w:pPr>
        <w:pStyle w:val="Akapitzlist"/>
        <w:ind w:left="0" w:right="11"/>
        <w:jc w:val="both"/>
        <w:rPr>
          <w:rFonts w:ascii="Century Gothic" w:hAnsi="Century Gothic"/>
          <w:sz w:val="18"/>
          <w:szCs w:val="18"/>
        </w:rPr>
      </w:pPr>
    </w:p>
    <w:p w14:paraId="595BB1F5" w14:textId="43843E8E" w:rsidR="00F6289E" w:rsidRDefault="00F6289E" w:rsidP="00F6289E">
      <w:pPr>
        <w:tabs>
          <w:tab w:val="left" w:pos="-2410"/>
        </w:tabs>
        <w:suppressAutoHyphens w:val="0"/>
        <w:autoSpaceDE w:val="0"/>
        <w:jc w:val="right"/>
        <w:rPr>
          <w:rFonts w:ascii="Century Gothic" w:hAnsi="Century Gothic" w:cs="Tahoma"/>
          <w:b/>
          <w:szCs w:val="20"/>
        </w:rPr>
      </w:pPr>
    </w:p>
    <w:p w14:paraId="4360B3F0" w14:textId="6FE3DCAB" w:rsidR="00C504C9" w:rsidRDefault="00C504C9" w:rsidP="00F6289E">
      <w:pPr>
        <w:tabs>
          <w:tab w:val="left" w:pos="-2410"/>
        </w:tabs>
        <w:suppressAutoHyphens w:val="0"/>
        <w:autoSpaceDE w:val="0"/>
        <w:jc w:val="right"/>
        <w:rPr>
          <w:rFonts w:ascii="Century Gothic" w:hAnsi="Century Gothic" w:cs="Tahoma"/>
          <w:b/>
          <w:szCs w:val="20"/>
        </w:rPr>
      </w:pPr>
    </w:p>
    <w:p w14:paraId="13958E33" w14:textId="6B7CFA97" w:rsidR="00C504C9" w:rsidRDefault="00C504C9" w:rsidP="00F6289E">
      <w:pPr>
        <w:tabs>
          <w:tab w:val="left" w:pos="-2410"/>
        </w:tabs>
        <w:suppressAutoHyphens w:val="0"/>
        <w:autoSpaceDE w:val="0"/>
        <w:jc w:val="right"/>
        <w:rPr>
          <w:rFonts w:ascii="Century Gothic" w:hAnsi="Century Gothic" w:cs="Tahoma"/>
          <w:b/>
          <w:szCs w:val="20"/>
        </w:rPr>
      </w:pPr>
    </w:p>
    <w:p w14:paraId="34A6584F" w14:textId="26EDA4BC" w:rsidR="00C504C9" w:rsidRDefault="00C504C9" w:rsidP="00F6289E">
      <w:pPr>
        <w:tabs>
          <w:tab w:val="left" w:pos="-2410"/>
        </w:tabs>
        <w:suppressAutoHyphens w:val="0"/>
        <w:autoSpaceDE w:val="0"/>
        <w:jc w:val="right"/>
        <w:rPr>
          <w:rFonts w:ascii="Century Gothic" w:hAnsi="Century Gothic" w:cs="Tahoma"/>
          <w:b/>
          <w:szCs w:val="20"/>
        </w:rPr>
      </w:pPr>
    </w:p>
    <w:p w14:paraId="05D57859" w14:textId="69769CB6" w:rsidR="00690A47" w:rsidRDefault="00690A47" w:rsidP="00F6289E">
      <w:pPr>
        <w:tabs>
          <w:tab w:val="left" w:pos="-2410"/>
        </w:tabs>
        <w:suppressAutoHyphens w:val="0"/>
        <w:autoSpaceDE w:val="0"/>
        <w:jc w:val="right"/>
        <w:rPr>
          <w:rFonts w:ascii="Century Gothic" w:hAnsi="Century Gothic" w:cs="Tahoma"/>
          <w:b/>
          <w:szCs w:val="20"/>
        </w:rPr>
      </w:pPr>
    </w:p>
    <w:p w14:paraId="0666DCAB" w14:textId="77777777" w:rsidR="00690A47" w:rsidRDefault="00690A47" w:rsidP="00F6289E">
      <w:pPr>
        <w:tabs>
          <w:tab w:val="left" w:pos="-2410"/>
        </w:tabs>
        <w:suppressAutoHyphens w:val="0"/>
        <w:autoSpaceDE w:val="0"/>
        <w:jc w:val="right"/>
        <w:rPr>
          <w:rFonts w:ascii="Century Gothic" w:hAnsi="Century Gothic" w:cs="Tahoma"/>
          <w:b/>
          <w:szCs w:val="20"/>
        </w:rPr>
      </w:pPr>
    </w:p>
    <w:p w14:paraId="2E620797" w14:textId="06CBF3FC" w:rsidR="0020042F" w:rsidRPr="00F6289E" w:rsidRDefault="0020042F" w:rsidP="00F6289E">
      <w:pPr>
        <w:tabs>
          <w:tab w:val="left" w:pos="-2410"/>
        </w:tabs>
        <w:suppressAutoHyphens w:val="0"/>
        <w:autoSpaceDE w:val="0"/>
        <w:jc w:val="right"/>
        <w:rPr>
          <w:rFonts w:ascii="Century Gothic" w:eastAsia="Calibri" w:hAnsi="Century Gothic"/>
          <w:b/>
          <w:szCs w:val="20"/>
          <w:lang w:eastAsia="en-US"/>
        </w:rPr>
      </w:pPr>
      <w:r w:rsidRPr="00F6289E">
        <w:rPr>
          <w:rFonts w:ascii="Century Gothic" w:hAnsi="Century Gothic" w:cs="Tahoma"/>
          <w:b/>
          <w:szCs w:val="20"/>
        </w:rPr>
        <w:t xml:space="preserve">Załącznik </w:t>
      </w:r>
      <w:r w:rsidR="00F6289E" w:rsidRPr="00F6289E">
        <w:rPr>
          <w:rFonts w:ascii="Century Gothic" w:hAnsi="Century Gothic" w:cs="Tahoma"/>
          <w:b/>
          <w:szCs w:val="20"/>
        </w:rPr>
        <w:t>nr</w:t>
      </w:r>
      <w:r w:rsidRPr="00F6289E">
        <w:rPr>
          <w:rFonts w:ascii="Century Gothic" w:hAnsi="Century Gothic" w:cs="Tahoma"/>
          <w:b/>
          <w:szCs w:val="20"/>
        </w:rPr>
        <w:t>4</w:t>
      </w:r>
    </w:p>
    <w:p w14:paraId="01C9E973" w14:textId="77777777" w:rsidR="0020042F" w:rsidRPr="003666C8" w:rsidRDefault="0020042F" w:rsidP="0020042F">
      <w:pPr>
        <w:suppressAutoHyphens w:val="0"/>
        <w:spacing w:line="360" w:lineRule="auto"/>
        <w:ind w:left="6372" w:firstLine="708"/>
        <w:jc w:val="right"/>
        <w:rPr>
          <w:rFonts w:ascii="Calibri" w:eastAsia="Calibri" w:hAnsi="Calibri"/>
          <w:b/>
          <w:sz w:val="22"/>
          <w:szCs w:val="22"/>
          <w:lang w:eastAsia="en-US"/>
        </w:rPr>
      </w:pPr>
    </w:p>
    <w:p w14:paraId="3A0DA018" w14:textId="77777777" w:rsidR="0020042F" w:rsidRPr="003666C8" w:rsidRDefault="0020042F" w:rsidP="0020042F">
      <w:pPr>
        <w:suppressAutoHyphens w:val="0"/>
        <w:spacing w:line="360" w:lineRule="auto"/>
        <w:rPr>
          <w:rFonts w:ascii="Calibri" w:eastAsia="Calibri" w:hAnsi="Calibri"/>
          <w:sz w:val="22"/>
          <w:szCs w:val="22"/>
          <w:lang w:eastAsia="en-US"/>
        </w:rPr>
      </w:pPr>
    </w:p>
    <w:p w14:paraId="37C37EDB" w14:textId="77777777" w:rsidR="0020042F" w:rsidRPr="003666C8" w:rsidRDefault="0020042F" w:rsidP="0020042F">
      <w:pPr>
        <w:suppressAutoHyphens w:val="0"/>
        <w:spacing w:line="360" w:lineRule="auto"/>
        <w:jc w:val="right"/>
        <w:rPr>
          <w:rFonts w:ascii="Calibri" w:eastAsia="Calibri" w:hAnsi="Calibri"/>
          <w:sz w:val="22"/>
          <w:szCs w:val="22"/>
          <w:lang w:eastAsia="en-US"/>
        </w:rPr>
      </w:pPr>
      <w:r w:rsidRPr="003666C8">
        <w:rPr>
          <w:rFonts w:ascii="Calibri" w:eastAsia="Calibri" w:hAnsi="Calibri"/>
          <w:sz w:val="22"/>
          <w:szCs w:val="22"/>
          <w:lang w:eastAsia="en-US"/>
        </w:rPr>
        <w:t>………………………………………………..</w:t>
      </w:r>
    </w:p>
    <w:p w14:paraId="61E662A3" w14:textId="77777777" w:rsidR="0020042F" w:rsidRPr="003666C8" w:rsidRDefault="0020042F" w:rsidP="0020042F">
      <w:pPr>
        <w:suppressAutoHyphens w:val="0"/>
        <w:spacing w:line="360" w:lineRule="auto"/>
        <w:jc w:val="right"/>
        <w:rPr>
          <w:rFonts w:ascii="Calibri" w:eastAsia="Calibri" w:hAnsi="Calibri"/>
          <w:i/>
          <w:szCs w:val="20"/>
          <w:lang w:eastAsia="en-US"/>
        </w:rPr>
      </w:pPr>
      <w:r w:rsidRPr="003666C8">
        <w:rPr>
          <w:rFonts w:ascii="Calibri" w:eastAsia="Calibri" w:hAnsi="Calibri"/>
          <w:i/>
          <w:szCs w:val="20"/>
          <w:lang w:eastAsia="en-US"/>
        </w:rPr>
        <w:t>(miejscowość i data)</w:t>
      </w:r>
    </w:p>
    <w:p w14:paraId="5E62E134" w14:textId="77777777" w:rsidR="0020042F" w:rsidRPr="003666C8" w:rsidRDefault="0020042F" w:rsidP="0020042F">
      <w:pPr>
        <w:suppressAutoHyphens w:val="0"/>
        <w:spacing w:line="360" w:lineRule="auto"/>
        <w:rPr>
          <w:rFonts w:ascii="Calibri" w:eastAsia="Calibri" w:hAnsi="Calibri"/>
          <w:sz w:val="22"/>
          <w:szCs w:val="22"/>
          <w:lang w:eastAsia="en-US"/>
        </w:rPr>
      </w:pPr>
    </w:p>
    <w:p w14:paraId="12666781" w14:textId="77777777" w:rsidR="0020042F" w:rsidRPr="003666C8" w:rsidRDefault="0020042F" w:rsidP="0020042F">
      <w:pPr>
        <w:suppressAutoHyphens w:val="0"/>
        <w:spacing w:line="360" w:lineRule="auto"/>
        <w:rPr>
          <w:rFonts w:ascii="Calibri" w:eastAsia="Calibri" w:hAnsi="Calibri"/>
          <w:sz w:val="22"/>
          <w:szCs w:val="22"/>
          <w:lang w:eastAsia="en-US"/>
        </w:rPr>
      </w:pPr>
    </w:p>
    <w:p w14:paraId="7D9D6AA5" w14:textId="77777777" w:rsidR="0020042F" w:rsidRPr="003666C8" w:rsidRDefault="0020042F" w:rsidP="0020042F">
      <w:pPr>
        <w:suppressAutoHyphens w:val="0"/>
        <w:spacing w:line="360" w:lineRule="auto"/>
        <w:rPr>
          <w:rFonts w:ascii="Calibri" w:eastAsia="Calibri" w:hAnsi="Calibri"/>
          <w:sz w:val="22"/>
          <w:szCs w:val="22"/>
          <w:lang w:eastAsia="en-US"/>
        </w:rPr>
      </w:pPr>
    </w:p>
    <w:p w14:paraId="1B113148" w14:textId="77777777" w:rsidR="0020042F" w:rsidRPr="003666C8" w:rsidRDefault="0020042F" w:rsidP="0020042F">
      <w:pPr>
        <w:suppressAutoHyphens w:val="0"/>
        <w:spacing w:line="360" w:lineRule="auto"/>
        <w:jc w:val="center"/>
        <w:rPr>
          <w:rFonts w:ascii="Century Gothic" w:eastAsia="Calibri" w:hAnsi="Century Gothic"/>
          <w:b/>
          <w:szCs w:val="20"/>
          <w:lang w:eastAsia="en-US"/>
        </w:rPr>
      </w:pPr>
      <w:r w:rsidRPr="003666C8">
        <w:rPr>
          <w:rFonts w:ascii="Century Gothic" w:eastAsia="Calibri" w:hAnsi="Century Gothic"/>
          <w:b/>
          <w:szCs w:val="20"/>
          <w:lang w:eastAsia="en-US"/>
        </w:rPr>
        <w:t>Oświadczenie</w:t>
      </w:r>
    </w:p>
    <w:p w14:paraId="7D9C5C03" w14:textId="77777777" w:rsidR="0020042F" w:rsidRPr="003666C8" w:rsidRDefault="0020042F" w:rsidP="0020042F">
      <w:pPr>
        <w:suppressAutoHyphens w:val="0"/>
        <w:spacing w:line="360" w:lineRule="auto"/>
        <w:jc w:val="both"/>
        <w:rPr>
          <w:rFonts w:ascii="Century Gothic" w:eastAsia="Calibri" w:hAnsi="Century Gothic"/>
          <w:szCs w:val="20"/>
          <w:lang w:eastAsia="en-US"/>
        </w:rPr>
      </w:pPr>
    </w:p>
    <w:p w14:paraId="7282DC84" w14:textId="77777777" w:rsidR="0020042F" w:rsidRPr="003666C8" w:rsidRDefault="0020042F" w:rsidP="0020042F">
      <w:pPr>
        <w:suppressAutoHyphens w:val="0"/>
        <w:spacing w:line="360" w:lineRule="auto"/>
        <w:jc w:val="both"/>
        <w:rPr>
          <w:rFonts w:ascii="Century Gothic" w:eastAsia="Calibri" w:hAnsi="Century Gothic"/>
          <w:szCs w:val="20"/>
          <w:lang w:eastAsia="en-US"/>
        </w:rPr>
      </w:pPr>
      <w:r w:rsidRPr="003666C8">
        <w:rPr>
          <w:rFonts w:ascii="Century Gothic" w:eastAsia="Calibri" w:hAnsi="Century Gothic"/>
          <w:szCs w:val="20"/>
          <w:lang w:eastAsia="en-US"/>
        </w:rPr>
        <w:t>Oświadczam, że wypełniłem obowiązki informacyjne przewidziane w art. 13 lub 14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Dz. Urz. UE L z 2016 r. Nr 119, str. 1 ze zm.) wobec osób fizycznych, od których dane osobowe bezpośrednio lub pośrednio pozyskałem w związku z wykonywaniem Umowy nr …………… zawartej pomiędzy Skarbem Państwa – Komendantem Stołecznym Policji a ……………*</w:t>
      </w:r>
    </w:p>
    <w:p w14:paraId="2152B6DB" w14:textId="77777777" w:rsidR="0020042F" w:rsidRPr="003666C8" w:rsidRDefault="0020042F" w:rsidP="0020042F">
      <w:pPr>
        <w:suppressAutoHyphens w:val="0"/>
        <w:spacing w:line="360" w:lineRule="auto"/>
        <w:jc w:val="both"/>
        <w:rPr>
          <w:rFonts w:ascii="Century Gothic" w:eastAsia="Calibri" w:hAnsi="Century Gothic"/>
          <w:b/>
          <w:szCs w:val="20"/>
          <w:lang w:eastAsia="en-US"/>
        </w:rPr>
      </w:pPr>
    </w:p>
    <w:p w14:paraId="7D3DAF9E" w14:textId="77777777" w:rsidR="0020042F" w:rsidRPr="003666C8" w:rsidRDefault="0020042F" w:rsidP="0020042F">
      <w:pPr>
        <w:suppressAutoHyphens w:val="0"/>
        <w:spacing w:line="360" w:lineRule="auto"/>
        <w:jc w:val="both"/>
        <w:rPr>
          <w:rFonts w:ascii="Century Gothic" w:eastAsia="Calibri" w:hAnsi="Century Gothic"/>
          <w:i/>
          <w:szCs w:val="20"/>
          <w:lang w:eastAsia="en-US"/>
        </w:rPr>
      </w:pPr>
    </w:p>
    <w:p w14:paraId="42874C37" w14:textId="77777777" w:rsidR="0020042F" w:rsidRPr="003666C8" w:rsidRDefault="0020042F" w:rsidP="0020042F">
      <w:pPr>
        <w:suppressAutoHyphens w:val="0"/>
        <w:spacing w:line="360" w:lineRule="auto"/>
        <w:jc w:val="right"/>
        <w:rPr>
          <w:rFonts w:ascii="Century Gothic" w:eastAsia="Calibri" w:hAnsi="Century Gothic"/>
          <w:szCs w:val="20"/>
          <w:lang w:eastAsia="en-US"/>
        </w:rPr>
      </w:pPr>
      <w:r w:rsidRPr="003666C8">
        <w:rPr>
          <w:rFonts w:ascii="Century Gothic" w:eastAsia="Calibri" w:hAnsi="Century Gothic"/>
          <w:szCs w:val="20"/>
          <w:lang w:eastAsia="en-US"/>
        </w:rPr>
        <w:t>………………………………………..</w:t>
      </w:r>
    </w:p>
    <w:p w14:paraId="5B83B1B8" w14:textId="77777777" w:rsidR="0020042F" w:rsidRPr="003666C8" w:rsidRDefault="0020042F" w:rsidP="0020042F">
      <w:pPr>
        <w:suppressAutoHyphens w:val="0"/>
        <w:spacing w:line="360" w:lineRule="auto"/>
        <w:jc w:val="right"/>
        <w:rPr>
          <w:rFonts w:ascii="Century Gothic" w:eastAsia="Calibri" w:hAnsi="Century Gothic"/>
          <w:sz w:val="18"/>
          <w:szCs w:val="18"/>
          <w:lang w:eastAsia="en-US"/>
        </w:rPr>
      </w:pPr>
      <w:r w:rsidRPr="003666C8">
        <w:rPr>
          <w:rFonts w:ascii="Century Gothic" w:eastAsia="Calibri" w:hAnsi="Century Gothic"/>
          <w:sz w:val="18"/>
          <w:szCs w:val="18"/>
          <w:lang w:eastAsia="en-US"/>
        </w:rPr>
        <w:t>(podpis Wykonawcy)</w:t>
      </w:r>
    </w:p>
    <w:p w14:paraId="6645D494" w14:textId="77777777" w:rsidR="0020042F" w:rsidRPr="003666C8" w:rsidRDefault="0020042F" w:rsidP="0020042F">
      <w:pPr>
        <w:suppressAutoHyphens w:val="0"/>
        <w:spacing w:line="360" w:lineRule="auto"/>
        <w:jc w:val="both"/>
        <w:rPr>
          <w:rFonts w:ascii="Century Gothic" w:eastAsia="Calibri" w:hAnsi="Century Gothic"/>
          <w:i/>
          <w:szCs w:val="20"/>
          <w:lang w:eastAsia="en-US"/>
        </w:rPr>
      </w:pPr>
    </w:p>
    <w:p w14:paraId="1FF931D2" w14:textId="77777777" w:rsidR="0020042F" w:rsidRPr="003666C8" w:rsidRDefault="0020042F" w:rsidP="0020042F">
      <w:pPr>
        <w:suppressAutoHyphens w:val="0"/>
        <w:spacing w:line="360" w:lineRule="auto"/>
        <w:jc w:val="both"/>
        <w:rPr>
          <w:rFonts w:ascii="Century Gothic" w:eastAsia="Calibri" w:hAnsi="Century Gothic"/>
          <w:i/>
          <w:szCs w:val="20"/>
          <w:lang w:eastAsia="en-US"/>
        </w:rPr>
      </w:pPr>
    </w:p>
    <w:p w14:paraId="35F90906" w14:textId="77777777" w:rsidR="0020042F" w:rsidRPr="003666C8" w:rsidRDefault="0020042F" w:rsidP="0020042F">
      <w:pPr>
        <w:suppressAutoHyphens w:val="0"/>
        <w:spacing w:line="360" w:lineRule="auto"/>
        <w:jc w:val="both"/>
        <w:rPr>
          <w:rFonts w:ascii="Century Gothic" w:eastAsia="Calibri" w:hAnsi="Century Gothic"/>
          <w:i/>
          <w:sz w:val="18"/>
          <w:szCs w:val="18"/>
          <w:lang w:eastAsia="en-US"/>
        </w:rPr>
      </w:pPr>
      <w:r w:rsidRPr="003666C8">
        <w:rPr>
          <w:rFonts w:ascii="Century Gothic" w:eastAsia="Calibri" w:hAnsi="Century Gothic"/>
          <w:i/>
          <w:sz w:val="18"/>
          <w:szCs w:val="18"/>
          <w:lang w:eastAsia="en-US"/>
        </w:rPr>
        <w:t>*W przypadku gdy Wykonawca nie przekazuje danych osobowych innych niż bezpośrednio jego dotyczących lub zachodzi wyłączenie stosowania obowiązku informacyjnego, stosownie do art. 13 ust. 4 lub art. 14 ust. 5 RODO Wykonawca nie składa oświadczenia.</w:t>
      </w:r>
    </w:p>
    <w:p w14:paraId="2DDC0CD0" w14:textId="77777777" w:rsidR="0020042F" w:rsidRPr="003666C8" w:rsidRDefault="0020042F" w:rsidP="0020042F">
      <w:pPr>
        <w:suppressAutoHyphens w:val="0"/>
        <w:spacing w:line="360" w:lineRule="auto"/>
        <w:ind w:left="6372" w:firstLine="708"/>
        <w:rPr>
          <w:rFonts w:ascii="Calibri" w:eastAsia="Calibri" w:hAnsi="Calibri"/>
          <w:sz w:val="22"/>
          <w:szCs w:val="22"/>
          <w:lang w:eastAsia="en-US"/>
        </w:rPr>
      </w:pPr>
    </w:p>
    <w:p w14:paraId="6DE45509" w14:textId="77777777" w:rsidR="0020042F" w:rsidRPr="003666C8" w:rsidRDefault="0020042F" w:rsidP="0020042F">
      <w:pPr>
        <w:ind w:firstLine="708"/>
        <w:jc w:val="both"/>
        <w:rPr>
          <w:rFonts w:ascii="Tahoma" w:hAnsi="Tahoma" w:cs="Tahoma"/>
          <w:b/>
          <w:sz w:val="16"/>
          <w:szCs w:val="16"/>
        </w:rPr>
      </w:pPr>
    </w:p>
    <w:p w14:paraId="6B9F336D" w14:textId="77777777" w:rsidR="0020042F" w:rsidRDefault="0020042F" w:rsidP="0020042F">
      <w:pPr>
        <w:ind w:firstLine="708"/>
        <w:jc w:val="both"/>
        <w:rPr>
          <w:rFonts w:ascii="Tahoma" w:hAnsi="Tahoma" w:cs="Tahoma"/>
          <w:szCs w:val="20"/>
        </w:rPr>
      </w:pPr>
    </w:p>
    <w:p w14:paraId="5584D1DC" w14:textId="77777777" w:rsidR="0020042F" w:rsidRPr="003666C8" w:rsidRDefault="0020042F" w:rsidP="0020042F">
      <w:pPr>
        <w:ind w:firstLine="708"/>
        <w:jc w:val="both"/>
        <w:rPr>
          <w:rFonts w:ascii="Tahoma" w:hAnsi="Tahoma" w:cs="Tahoma"/>
          <w:szCs w:val="20"/>
        </w:rPr>
      </w:pPr>
    </w:p>
    <w:sectPr w:rsidR="0020042F" w:rsidRPr="003666C8" w:rsidSect="00BE3E59">
      <w:footerReference w:type="default" r:id="rId11"/>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6CD6B" w14:textId="77777777" w:rsidR="008A7AA9" w:rsidRDefault="008A7AA9" w:rsidP="00D41698">
      <w:r>
        <w:separator/>
      </w:r>
    </w:p>
  </w:endnote>
  <w:endnote w:type="continuationSeparator" w:id="0">
    <w:p w14:paraId="2864CA99" w14:textId="77777777" w:rsidR="008A7AA9" w:rsidRDefault="008A7AA9" w:rsidP="00D41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ulim">
    <w:altName w:val="Gulim"/>
    <w:panose1 w:val="020B0600000101010101"/>
    <w:charset w:val="81"/>
    <w:family w:val="swiss"/>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B1F1D" w14:textId="77777777" w:rsidR="00D60C91" w:rsidRDefault="00D60C9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C2307" w14:textId="77777777" w:rsidR="008A7AA9" w:rsidRDefault="008A7AA9" w:rsidP="00D41698">
      <w:r>
        <w:separator/>
      </w:r>
    </w:p>
  </w:footnote>
  <w:footnote w:type="continuationSeparator" w:id="0">
    <w:p w14:paraId="2E183583" w14:textId="77777777" w:rsidR="008A7AA9" w:rsidRDefault="008A7AA9" w:rsidP="00D416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782C975E"/>
    <w:lvl w:ilvl="0">
      <w:start w:val="1"/>
      <w:numFmt w:val="decimal"/>
      <w:lvlText w:val="%1."/>
      <w:lvlJc w:val="left"/>
      <w:pPr>
        <w:ind w:left="360" w:hanging="360"/>
      </w:pPr>
      <w:rPr>
        <w:rFonts w:hint="default"/>
        <w:b w:val="0"/>
        <w:color w:val="auto"/>
        <w:sz w:val="20"/>
        <w:szCs w:val="20"/>
      </w:rPr>
    </w:lvl>
  </w:abstractNum>
  <w:abstractNum w:abstractNumId="1" w15:restartNumberingAfterBreak="0">
    <w:nsid w:val="00000004"/>
    <w:multiLevelType w:val="multilevel"/>
    <w:tmpl w:val="33A800C0"/>
    <w:name w:val="WW8Num4"/>
    <w:lvl w:ilvl="0">
      <w:start w:val="1"/>
      <w:numFmt w:val="decimal"/>
      <w:lvlText w:val="%1."/>
      <w:lvlJc w:val="left"/>
      <w:pPr>
        <w:tabs>
          <w:tab w:val="num" w:pos="0"/>
        </w:tabs>
        <w:ind w:left="3356" w:hanging="360"/>
      </w:pPr>
      <w:rPr>
        <w:rFonts w:ascii="Century Gothic" w:hAnsi="Century Gothic" w:cs="Times New Roman" w:hint="default"/>
        <w:b w:val="0"/>
        <w:bCs w:val="0"/>
        <w:spacing w:val="-1"/>
        <w:sz w:val="20"/>
        <w:szCs w:val="20"/>
      </w:rPr>
    </w:lvl>
    <w:lvl w:ilvl="1">
      <w:start w:val="1"/>
      <w:numFmt w:val="decimal"/>
      <w:lvlText w:val="%2)"/>
      <w:lvlJc w:val="left"/>
      <w:pPr>
        <w:tabs>
          <w:tab w:val="num" w:pos="0"/>
        </w:tabs>
        <w:ind w:left="1364" w:hanging="284"/>
      </w:pPr>
      <w:rPr>
        <w:rFonts w:hint="default"/>
        <w:b w:val="0"/>
        <w:bCs w:val="0"/>
        <w:color w:val="000000"/>
        <w:sz w:val="22"/>
        <w:szCs w:val="22"/>
      </w:rPr>
    </w:lvl>
    <w:lvl w:ilvl="2">
      <w:start w:val="1"/>
      <w:numFmt w:val="decimal"/>
      <w:lvlText w:val="%3)"/>
      <w:lvlJc w:val="left"/>
      <w:pPr>
        <w:tabs>
          <w:tab w:val="num" w:pos="0"/>
        </w:tabs>
        <w:ind w:left="2340" w:hanging="360"/>
      </w:pPr>
      <w:rPr>
        <w:rFonts w:ascii="Times New Roman" w:eastAsia="Times New Roman" w:hAnsi="Times New Roman" w:cs="Times New Roman" w:hint="default"/>
        <w:b/>
      </w:rPr>
    </w:lvl>
    <w:lvl w:ilvl="3">
      <w:start w:val="2"/>
      <w:numFmt w:val="lowerLetter"/>
      <w:lvlText w:val="%4."/>
      <w:lvlJc w:val="left"/>
      <w:pPr>
        <w:tabs>
          <w:tab w:val="num" w:pos="0"/>
        </w:tabs>
        <w:ind w:left="2917" w:hanging="397"/>
      </w:pPr>
      <w:rPr>
        <w:rFonts w:hint="default"/>
        <w:b/>
      </w:rPr>
    </w:lvl>
    <w:lvl w:ilvl="4">
      <w:start w:val="1"/>
      <w:numFmt w:val="decimal"/>
      <w:lvlText w:val="%5)"/>
      <w:lvlJc w:val="left"/>
      <w:pPr>
        <w:tabs>
          <w:tab w:val="num" w:pos="0"/>
        </w:tabs>
        <w:ind w:left="3600" w:hanging="360"/>
      </w:pPr>
      <w:rPr>
        <w:rFonts w:hint="default"/>
        <w:b w:val="0"/>
        <w:color w:val="000000"/>
      </w:rPr>
    </w:lvl>
    <w:lvl w:ilvl="5">
      <w:start w:val="9"/>
      <w:numFmt w:val="decimal"/>
      <w:lvlText w:val="%6."/>
      <w:lvlJc w:val="left"/>
      <w:pPr>
        <w:tabs>
          <w:tab w:val="num" w:pos="0"/>
        </w:tabs>
        <w:ind w:left="4500" w:hanging="360"/>
      </w:pPr>
      <w:rPr>
        <w:rFonts w:hint="default"/>
        <w:b w:val="0"/>
        <w:color w:val="000000"/>
      </w:rPr>
    </w:lvl>
    <w:lvl w:ilvl="6">
      <w:start w:val="1"/>
      <w:numFmt w:val="lowerLetter"/>
      <w:lvlText w:val="%7)"/>
      <w:lvlJc w:val="left"/>
      <w:pPr>
        <w:tabs>
          <w:tab w:val="num" w:pos="0"/>
        </w:tabs>
        <w:ind w:left="5040" w:hanging="360"/>
      </w:pPr>
      <w:rPr>
        <w:rFonts w:hint="default"/>
        <w:b w:val="0"/>
        <w:bCs w:val="0"/>
        <w:color w:val="000000"/>
        <w:sz w:val="22"/>
        <w:szCs w:val="22"/>
      </w:rPr>
    </w:lvl>
    <w:lvl w:ilvl="7">
      <w:start w:val="1"/>
      <w:numFmt w:val="decimal"/>
      <w:lvlText w:val="%8."/>
      <w:lvlJc w:val="left"/>
      <w:pPr>
        <w:tabs>
          <w:tab w:val="num" w:pos="0"/>
        </w:tabs>
        <w:ind w:left="5684" w:hanging="284"/>
      </w:pPr>
      <w:rPr>
        <w:rFonts w:hint="default"/>
        <w:b/>
      </w:rPr>
    </w:lvl>
    <w:lvl w:ilvl="8">
      <w:start w:val="1"/>
      <w:numFmt w:val="lowerLetter"/>
      <w:lvlText w:val="%9."/>
      <w:lvlJc w:val="left"/>
      <w:pPr>
        <w:tabs>
          <w:tab w:val="num" w:pos="0"/>
        </w:tabs>
        <w:ind w:left="6660" w:hanging="360"/>
      </w:pPr>
      <w:rPr>
        <w:rFonts w:hint="default"/>
        <w:b/>
      </w:rPr>
    </w:lvl>
  </w:abstractNum>
  <w:abstractNum w:abstractNumId="2" w15:restartNumberingAfterBreak="0">
    <w:nsid w:val="00000005"/>
    <w:multiLevelType w:val="multilevel"/>
    <w:tmpl w:val="88E0819E"/>
    <w:name w:val="WW8Num5"/>
    <w:lvl w:ilvl="0">
      <w:start w:val="1"/>
      <w:numFmt w:val="decimal"/>
      <w:lvlText w:val="%1)"/>
      <w:lvlJc w:val="left"/>
      <w:pPr>
        <w:tabs>
          <w:tab w:val="num" w:pos="-360"/>
        </w:tabs>
        <w:ind w:left="360" w:hanging="360"/>
      </w:pPr>
      <w:rPr>
        <w:rFonts w:ascii="Century Gothic" w:eastAsia="SimSun" w:hAnsi="Century Gothic" w:cs="Century Gothic"/>
        <w:b w:val="0"/>
        <w:i w:val="0"/>
        <w:iCs/>
        <w:szCs w:val="20"/>
        <w:u w:val="none"/>
      </w:rPr>
    </w:lvl>
    <w:lvl w:ilvl="1">
      <w:start w:val="1"/>
      <w:numFmt w:val="lowerLetter"/>
      <w:lvlText w:val="%2)"/>
      <w:lvlJc w:val="left"/>
      <w:pPr>
        <w:tabs>
          <w:tab w:val="num" w:pos="131"/>
        </w:tabs>
        <w:ind w:left="1211" w:hanging="360"/>
      </w:pPr>
      <w:rPr>
        <w:b w:val="0"/>
        <w:bCs/>
      </w:r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 w15:restartNumberingAfterBreak="0">
    <w:nsid w:val="00000006"/>
    <w:multiLevelType w:val="multilevel"/>
    <w:tmpl w:val="01A80D10"/>
    <w:name w:val="WW8Num6"/>
    <w:lvl w:ilvl="0">
      <w:start w:val="1"/>
      <w:numFmt w:val="decimal"/>
      <w:lvlText w:val="%1)"/>
      <w:lvlJc w:val="left"/>
      <w:pPr>
        <w:tabs>
          <w:tab w:val="num" w:pos="426"/>
        </w:tabs>
        <w:ind w:left="1146" w:hanging="360"/>
      </w:pPr>
      <w:rPr>
        <w:b w:val="0"/>
      </w:rPr>
    </w:lvl>
    <w:lvl w:ilvl="1">
      <w:start w:val="1"/>
      <w:numFmt w:val="decimal"/>
      <w:lvlText w:val="%2."/>
      <w:lvlJc w:val="left"/>
      <w:pPr>
        <w:tabs>
          <w:tab w:val="num" w:pos="426"/>
        </w:tabs>
        <w:ind w:left="1506" w:hanging="360"/>
      </w:pPr>
    </w:lvl>
    <w:lvl w:ilvl="2">
      <w:start w:val="1"/>
      <w:numFmt w:val="decimal"/>
      <w:lvlText w:val="%3."/>
      <w:lvlJc w:val="left"/>
      <w:pPr>
        <w:tabs>
          <w:tab w:val="num" w:pos="426"/>
        </w:tabs>
        <w:ind w:left="1866" w:hanging="360"/>
      </w:pPr>
    </w:lvl>
    <w:lvl w:ilvl="3">
      <w:start w:val="1"/>
      <w:numFmt w:val="decimal"/>
      <w:lvlText w:val="%4."/>
      <w:lvlJc w:val="left"/>
      <w:pPr>
        <w:tabs>
          <w:tab w:val="num" w:pos="426"/>
        </w:tabs>
        <w:ind w:left="2226" w:hanging="360"/>
      </w:pPr>
      <w:rPr>
        <w:rFonts w:ascii="Century Gothic" w:hAnsi="Century Gothic" w:hint="default"/>
      </w:rPr>
    </w:lvl>
    <w:lvl w:ilvl="4">
      <w:start w:val="1"/>
      <w:numFmt w:val="decimal"/>
      <w:lvlText w:val="%5."/>
      <w:lvlJc w:val="left"/>
      <w:pPr>
        <w:tabs>
          <w:tab w:val="num" w:pos="426"/>
        </w:tabs>
        <w:ind w:left="2586" w:hanging="360"/>
      </w:pPr>
    </w:lvl>
    <w:lvl w:ilvl="5">
      <w:start w:val="1"/>
      <w:numFmt w:val="decimal"/>
      <w:lvlText w:val="%6."/>
      <w:lvlJc w:val="left"/>
      <w:pPr>
        <w:tabs>
          <w:tab w:val="num" w:pos="426"/>
        </w:tabs>
        <w:ind w:left="2946" w:hanging="360"/>
      </w:pPr>
    </w:lvl>
    <w:lvl w:ilvl="6">
      <w:start w:val="1"/>
      <w:numFmt w:val="decimal"/>
      <w:lvlText w:val="%7."/>
      <w:lvlJc w:val="left"/>
      <w:pPr>
        <w:tabs>
          <w:tab w:val="num" w:pos="426"/>
        </w:tabs>
        <w:ind w:left="3306" w:hanging="360"/>
      </w:pPr>
    </w:lvl>
    <w:lvl w:ilvl="7">
      <w:start w:val="1"/>
      <w:numFmt w:val="decimal"/>
      <w:lvlText w:val="%8."/>
      <w:lvlJc w:val="left"/>
      <w:pPr>
        <w:tabs>
          <w:tab w:val="num" w:pos="426"/>
        </w:tabs>
        <w:ind w:left="3666" w:hanging="360"/>
      </w:pPr>
    </w:lvl>
    <w:lvl w:ilvl="8">
      <w:start w:val="1"/>
      <w:numFmt w:val="decimal"/>
      <w:lvlText w:val="%9."/>
      <w:lvlJc w:val="left"/>
      <w:pPr>
        <w:tabs>
          <w:tab w:val="num" w:pos="426"/>
        </w:tabs>
        <w:ind w:left="4026" w:hanging="360"/>
      </w:pPr>
    </w:lvl>
  </w:abstractNum>
  <w:abstractNum w:abstractNumId="4" w15:restartNumberingAfterBreak="0">
    <w:nsid w:val="00000007"/>
    <w:multiLevelType w:val="multilevel"/>
    <w:tmpl w:val="3B6AB248"/>
    <w:name w:val="WW8Num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C"/>
    <w:multiLevelType w:val="multilevel"/>
    <w:tmpl w:val="C012FD30"/>
    <w:name w:val="WW8Num12"/>
    <w:lvl w:ilvl="0">
      <w:start w:val="1"/>
      <w:numFmt w:val="decimal"/>
      <w:lvlText w:val="%1)"/>
      <w:lvlJc w:val="left"/>
      <w:pPr>
        <w:tabs>
          <w:tab w:val="num" w:pos="852"/>
        </w:tabs>
        <w:ind w:left="1622" w:hanging="360"/>
      </w:pPr>
      <w:rPr>
        <w:rFonts w:hint="default"/>
        <w:sz w:val="20"/>
        <w:szCs w:val="20"/>
      </w:rPr>
    </w:lvl>
    <w:lvl w:ilvl="1">
      <w:start w:val="2"/>
      <w:numFmt w:val="upperLetter"/>
      <w:lvlText w:val="%2."/>
      <w:lvlJc w:val="left"/>
      <w:pPr>
        <w:tabs>
          <w:tab w:val="num" w:pos="2342"/>
        </w:tabs>
        <w:ind w:left="2342" w:hanging="360"/>
      </w:pPr>
    </w:lvl>
    <w:lvl w:ilvl="2">
      <w:start w:val="1"/>
      <w:numFmt w:val="lowerRoman"/>
      <w:lvlText w:val="%3."/>
      <w:lvlJc w:val="right"/>
      <w:pPr>
        <w:tabs>
          <w:tab w:val="num" w:pos="852"/>
        </w:tabs>
        <w:ind w:left="3062" w:hanging="180"/>
      </w:pPr>
    </w:lvl>
    <w:lvl w:ilvl="3">
      <w:start w:val="1"/>
      <w:numFmt w:val="decimal"/>
      <w:lvlText w:val="%4."/>
      <w:lvlJc w:val="left"/>
      <w:pPr>
        <w:tabs>
          <w:tab w:val="num" w:pos="852"/>
        </w:tabs>
        <w:ind w:left="3782" w:hanging="360"/>
      </w:pPr>
    </w:lvl>
    <w:lvl w:ilvl="4">
      <w:start w:val="1"/>
      <w:numFmt w:val="lowerLetter"/>
      <w:lvlText w:val="%5."/>
      <w:lvlJc w:val="left"/>
      <w:pPr>
        <w:tabs>
          <w:tab w:val="num" w:pos="852"/>
        </w:tabs>
        <w:ind w:left="4502" w:hanging="360"/>
      </w:pPr>
    </w:lvl>
    <w:lvl w:ilvl="5">
      <w:start w:val="1"/>
      <w:numFmt w:val="lowerRoman"/>
      <w:lvlText w:val="%6."/>
      <w:lvlJc w:val="right"/>
      <w:pPr>
        <w:tabs>
          <w:tab w:val="num" w:pos="852"/>
        </w:tabs>
        <w:ind w:left="5222" w:hanging="180"/>
      </w:pPr>
    </w:lvl>
    <w:lvl w:ilvl="6">
      <w:start w:val="1"/>
      <w:numFmt w:val="decimal"/>
      <w:lvlText w:val="%7."/>
      <w:lvlJc w:val="left"/>
      <w:pPr>
        <w:tabs>
          <w:tab w:val="num" w:pos="852"/>
        </w:tabs>
        <w:ind w:left="5942" w:hanging="360"/>
      </w:pPr>
    </w:lvl>
    <w:lvl w:ilvl="7">
      <w:start w:val="1"/>
      <w:numFmt w:val="lowerLetter"/>
      <w:lvlText w:val="%8."/>
      <w:lvlJc w:val="left"/>
      <w:pPr>
        <w:tabs>
          <w:tab w:val="num" w:pos="852"/>
        </w:tabs>
        <w:ind w:left="6662" w:hanging="360"/>
      </w:pPr>
    </w:lvl>
    <w:lvl w:ilvl="8">
      <w:start w:val="1"/>
      <w:numFmt w:val="lowerRoman"/>
      <w:lvlText w:val="%9."/>
      <w:lvlJc w:val="right"/>
      <w:pPr>
        <w:tabs>
          <w:tab w:val="num" w:pos="852"/>
        </w:tabs>
        <w:ind w:left="7382" w:hanging="180"/>
      </w:pPr>
    </w:lvl>
  </w:abstractNum>
  <w:abstractNum w:abstractNumId="6" w15:restartNumberingAfterBreak="0">
    <w:nsid w:val="0000000F"/>
    <w:multiLevelType w:val="multilevel"/>
    <w:tmpl w:val="BE962594"/>
    <w:name w:val="WW8Num15"/>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12"/>
    <w:multiLevelType w:val="multilevel"/>
    <w:tmpl w:val="00000012"/>
    <w:numStyleLink w:val="Styl13"/>
  </w:abstractNum>
  <w:abstractNum w:abstractNumId="8" w15:restartNumberingAfterBreak="0">
    <w:nsid w:val="00000013"/>
    <w:multiLevelType w:val="multilevel"/>
    <w:tmpl w:val="00000013"/>
    <w:numStyleLink w:val="Styl14"/>
  </w:abstractNum>
  <w:abstractNum w:abstractNumId="9" w15:restartNumberingAfterBreak="0">
    <w:nsid w:val="00000014"/>
    <w:multiLevelType w:val="singleLevel"/>
    <w:tmpl w:val="00000014"/>
    <w:name w:val="WW8Num20"/>
    <w:lvl w:ilvl="0">
      <w:start w:val="1"/>
      <w:numFmt w:val="decimal"/>
      <w:lvlText w:val="%1)"/>
      <w:lvlJc w:val="left"/>
      <w:pPr>
        <w:tabs>
          <w:tab w:val="num" w:pos="0"/>
        </w:tabs>
        <w:ind w:left="1069" w:hanging="360"/>
      </w:pPr>
    </w:lvl>
  </w:abstractNum>
  <w:abstractNum w:abstractNumId="10" w15:restartNumberingAfterBreak="0">
    <w:nsid w:val="00000016"/>
    <w:multiLevelType w:val="multilevel"/>
    <w:tmpl w:val="03C87466"/>
    <w:name w:val="WW8Num22"/>
    <w:numStyleLink w:val="Styl19"/>
  </w:abstractNum>
  <w:abstractNum w:abstractNumId="11" w15:restartNumberingAfterBreak="0">
    <w:nsid w:val="00000018"/>
    <w:multiLevelType w:val="multilevel"/>
    <w:tmpl w:val="4A7A7F5C"/>
    <w:name w:val="WW8Num24"/>
    <w:lvl w:ilvl="0">
      <w:start w:val="1"/>
      <w:numFmt w:val="decimal"/>
      <w:lvlText w:val="%1."/>
      <w:lvlJc w:val="left"/>
      <w:pPr>
        <w:tabs>
          <w:tab w:val="num" w:pos="0"/>
        </w:tabs>
        <w:ind w:left="3356" w:hanging="360"/>
      </w:pPr>
      <w:rPr>
        <w:b w:val="0"/>
      </w:rPr>
    </w:lvl>
    <w:lvl w:ilvl="1">
      <w:start w:val="1"/>
      <w:numFmt w:val="decimal"/>
      <w:lvlText w:val="%2)"/>
      <w:lvlJc w:val="left"/>
      <w:pPr>
        <w:tabs>
          <w:tab w:val="num" w:pos="0"/>
        </w:tabs>
        <w:ind w:left="1364" w:hanging="284"/>
      </w:pPr>
      <w:rPr>
        <w:b w:val="0"/>
        <w:bCs w:val="0"/>
        <w:i w:val="0"/>
      </w:rPr>
    </w:lvl>
    <w:lvl w:ilvl="2">
      <w:start w:val="1"/>
      <w:numFmt w:val="decimal"/>
      <w:lvlText w:val="%3)"/>
      <w:lvlJc w:val="left"/>
      <w:pPr>
        <w:tabs>
          <w:tab w:val="num" w:pos="0"/>
        </w:tabs>
        <w:ind w:left="2340" w:hanging="360"/>
      </w:pPr>
      <w:rPr>
        <w:b w:val="0"/>
        <w:bCs w:val="0"/>
        <w:i w:val="0"/>
        <w:sz w:val="22"/>
        <w:szCs w:val="22"/>
      </w:rPr>
    </w:lvl>
    <w:lvl w:ilvl="3">
      <w:start w:val="2"/>
      <w:numFmt w:val="lowerLetter"/>
      <w:lvlText w:val="%4."/>
      <w:lvlJc w:val="left"/>
      <w:pPr>
        <w:tabs>
          <w:tab w:val="num" w:pos="0"/>
        </w:tabs>
        <w:ind w:left="2917" w:hanging="397"/>
      </w:pPr>
      <w:rPr>
        <w:b w:val="0"/>
        <w:bCs w:val="0"/>
      </w:rPr>
    </w:lvl>
    <w:lvl w:ilvl="4">
      <w:start w:val="1"/>
      <w:numFmt w:val="decimal"/>
      <w:lvlText w:val="%5)"/>
      <w:lvlJc w:val="left"/>
      <w:pPr>
        <w:tabs>
          <w:tab w:val="num" w:pos="0"/>
        </w:tabs>
        <w:ind w:left="3600" w:hanging="360"/>
      </w:pPr>
      <w:rPr>
        <w:b w:val="0"/>
        <w:bCs w:val="0"/>
        <w:i w:val="0"/>
        <w:color w:val="000000"/>
        <w:sz w:val="22"/>
        <w:szCs w:val="22"/>
      </w:rPr>
    </w:lvl>
    <w:lvl w:ilvl="5">
      <w:start w:val="10"/>
      <w:numFmt w:val="decimal"/>
      <w:lvlText w:val="%6."/>
      <w:lvlJc w:val="left"/>
      <w:pPr>
        <w:tabs>
          <w:tab w:val="num" w:pos="0"/>
        </w:tabs>
        <w:ind w:left="4500" w:hanging="360"/>
      </w:pPr>
      <w:rPr>
        <w:b w:val="0"/>
        <w:bCs w:val="0"/>
        <w:i w:val="0"/>
        <w:color w:val="000000"/>
        <w:sz w:val="22"/>
        <w:szCs w:val="22"/>
      </w:rPr>
    </w:lvl>
    <w:lvl w:ilvl="6">
      <w:start w:val="1"/>
      <w:numFmt w:val="lowerLetter"/>
      <w:lvlText w:val="%7)"/>
      <w:lvlJc w:val="left"/>
      <w:pPr>
        <w:tabs>
          <w:tab w:val="num" w:pos="0"/>
        </w:tabs>
        <w:ind w:left="5040" w:hanging="360"/>
      </w:pPr>
      <w:rPr>
        <w:b w:val="0"/>
        <w:bCs w:val="0"/>
        <w:i w:val="0"/>
      </w:rPr>
    </w:lvl>
    <w:lvl w:ilvl="7">
      <w:start w:val="1"/>
      <w:numFmt w:val="decimal"/>
      <w:lvlText w:val="%8."/>
      <w:lvlJc w:val="left"/>
      <w:pPr>
        <w:tabs>
          <w:tab w:val="num" w:pos="0"/>
        </w:tabs>
        <w:ind w:left="5684" w:hanging="284"/>
      </w:pPr>
      <w:rPr>
        <w:b w:val="0"/>
        <w:bCs w:val="0"/>
      </w:rPr>
    </w:lvl>
    <w:lvl w:ilvl="8">
      <w:start w:val="1"/>
      <w:numFmt w:val="lowerLetter"/>
      <w:lvlText w:val="%9."/>
      <w:lvlJc w:val="left"/>
      <w:pPr>
        <w:tabs>
          <w:tab w:val="num" w:pos="0"/>
        </w:tabs>
        <w:ind w:left="6660" w:hanging="360"/>
      </w:pPr>
      <w:rPr>
        <w:b w:val="0"/>
        <w:bCs w:val="0"/>
      </w:rPr>
    </w:lvl>
  </w:abstractNum>
  <w:abstractNum w:abstractNumId="12" w15:restartNumberingAfterBreak="0">
    <w:nsid w:val="0000001A"/>
    <w:multiLevelType w:val="multilevel"/>
    <w:tmpl w:val="EDAA2E00"/>
    <w:name w:val="WW8Num26"/>
    <w:lvl w:ilvl="0">
      <w:start w:val="1"/>
      <w:numFmt w:val="decimal"/>
      <w:lvlText w:val="%1)"/>
      <w:lvlJc w:val="left"/>
      <w:pPr>
        <w:tabs>
          <w:tab w:val="num" w:pos="852"/>
        </w:tabs>
        <w:ind w:left="1572" w:hanging="360"/>
      </w:pPr>
      <w:rPr>
        <w:b w:val="0"/>
      </w:rPr>
    </w:lvl>
    <w:lvl w:ilvl="1">
      <w:start w:val="1"/>
      <w:numFmt w:val="decimal"/>
      <w:lvlText w:val="%2."/>
      <w:lvlJc w:val="left"/>
      <w:pPr>
        <w:tabs>
          <w:tab w:val="num" w:pos="852"/>
        </w:tabs>
        <w:ind w:left="1932" w:hanging="360"/>
      </w:pPr>
    </w:lvl>
    <w:lvl w:ilvl="2">
      <w:start w:val="1"/>
      <w:numFmt w:val="decimal"/>
      <w:lvlText w:val="%3."/>
      <w:lvlJc w:val="left"/>
      <w:pPr>
        <w:tabs>
          <w:tab w:val="num" w:pos="852"/>
        </w:tabs>
        <w:ind w:left="2292" w:hanging="360"/>
      </w:pPr>
    </w:lvl>
    <w:lvl w:ilvl="3">
      <w:start w:val="1"/>
      <w:numFmt w:val="decimal"/>
      <w:lvlText w:val="%4."/>
      <w:lvlJc w:val="left"/>
      <w:pPr>
        <w:tabs>
          <w:tab w:val="num" w:pos="852"/>
        </w:tabs>
        <w:ind w:left="2652" w:hanging="360"/>
      </w:pPr>
    </w:lvl>
    <w:lvl w:ilvl="4">
      <w:start w:val="1"/>
      <w:numFmt w:val="decimal"/>
      <w:lvlText w:val="%5."/>
      <w:lvlJc w:val="left"/>
      <w:pPr>
        <w:tabs>
          <w:tab w:val="num" w:pos="852"/>
        </w:tabs>
        <w:ind w:left="3012" w:hanging="360"/>
      </w:pPr>
    </w:lvl>
    <w:lvl w:ilvl="5">
      <w:start w:val="1"/>
      <w:numFmt w:val="decimal"/>
      <w:lvlText w:val="%6."/>
      <w:lvlJc w:val="left"/>
      <w:pPr>
        <w:tabs>
          <w:tab w:val="num" w:pos="852"/>
        </w:tabs>
        <w:ind w:left="3372" w:hanging="360"/>
      </w:pPr>
    </w:lvl>
    <w:lvl w:ilvl="6">
      <w:start w:val="1"/>
      <w:numFmt w:val="decimal"/>
      <w:lvlText w:val="%7."/>
      <w:lvlJc w:val="left"/>
      <w:pPr>
        <w:tabs>
          <w:tab w:val="num" w:pos="852"/>
        </w:tabs>
        <w:ind w:left="3732" w:hanging="360"/>
      </w:pPr>
    </w:lvl>
    <w:lvl w:ilvl="7">
      <w:start w:val="1"/>
      <w:numFmt w:val="decimal"/>
      <w:lvlText w:val="%8."/>
      <w:lvlJc w:val="left"/>
      <w:pPr>
        <w:tabs>
          <w:tab w:val="num" w:pos="852"/>
        </w:tabs>
        <w:ind w:left="4092" w:hanging="360"/>
      </w:pPr>
    </w:lvl>
    <w:lvl w:ilvl="8">
      <w:start w:val="1"/>
      <w:numFmt w:val="decimal"/>
      <w:lvlText w:val="%9."/>
      <w:lvlJc w:val="left"/>
      <w:pPr>
        <w:tabs>
          <w:tab w:val="num" w:pos="852"/>
        </w:tabs>
        <w:ind w:left="4452" w:hanging="360"/>
      </w:pPr>
    </w:lvl>
  </w:abstractNum>
  <w:abstractNum w:abstractNumId="13" w15:restartNumberingAfterBreak="0">
    <w:nsid w:val="0000001B"/>
    <w:multiLevelType w:val="multilevel"/>
    <w:tmpl w:val="FE1AE6A2"/>
    <w:name w:val="WW8Num27"/>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C"/>
    <w:multiLevelType w:val="multilevel"/>
    <w:tmpl w:val="DB746DE4"/>
    <w:name w:val="WW8Num28"/>
    <w:lvl w:ilvl="0">
      <w:start w:val="1"/>
      <w:numFmt w:val="decimal"/>
      <w:lvlText w:val="%1)"/>
      <w:lvlJc w:val="left"/>
      <w:pPr>
        <w:tabs>
          <w:tab w:val="num" w:pos="66"/>
        </w:tabs>
        <w:ind w:left="786" w:hanging="360"/>
      </w:pPr>
      <w:rPr>
        <w:b w:val="0"/>
      </w:rPr>
    </w:lvl>
    <w:lvl w:ilvl="1">
      <w:start w:val="1"/>
      <w:numFmt w:val="lowerLetter"/>
      <w:lvlText w:val="%2."/>
      <w:lvlJc w:val="left"/>
      <w:pPr>
        <w:tabs>
          <w:tab w:val="num" w:pos="66"/>
        </w:tabs>
        <w:ind w:left="1506" w:hanging="360"/>
      </w:pPr>
    </w:lvl>
    <w:lvl w:ilvl="2">
      <w:start w:val="1"/>
      <w:numFmt w:val="lowerRoman"/>
      <w:lvlText w:val="%3."/>
      <w:lvlJc w:val="right"/>
      <w:pPr>
        <w:tabs>
          <w:tab w:val="num" w:pos="66"/>
        </w:tabs>
        <w:ind w:left="2226" w:hanging="180"/>
      </w:pPr>
    </w:lvl>
    <w:lvl w:ilvl="3">
      <w:start w:val="1"/>
      <w:numFmt w:val="decimal"/>
      <w:lvlText w:val="%4."/>
      <w:lvlJc w:val="left"/>
      <w:pPr>
        <w:tabs>
          <w:tab w:val="num" w:pos="66"/>
        </w:tabs>
        <w:ind w:left="2946" w:hanging="360"/>
      </w:pPr>
    </w:lvl>
    <w:lvl w:ilvl="4">
      <w:start w:val="1"/>
      <w:numFmt w:val="lowerLetter"/>
      <w:lvlText w:val="%5."/>
      <w:lvlJc w:val="left"/>
      <w:pPr>
        <w:tabs>
          <w:tab w:val="num" w:pos="66"/>
        </w:tabs>
        <w:ind w:left="3666" w:hanging="360"/>
      </w:pPr>
    </w:lvl>
    <w:lvl w:ilvl="5">
      <w:start w:val="1"/>
      <w:numFmt w:val="lowerRoman"/>
      <w:lvlText w:val="%6."/>
      <w:lvlJc w:val="right"/>
      <w:pPr>
        <w:tabs>
          <w:tab w:val="num" w:pos="66"/>
        </w:tabs>
        <w:ind w:left="4386" w:hanging="180"/>
      </w:pPr>
    </w:lvl>
    <w:lvl w:ilvl="6">
      <w:start w:val="1"/>
      <w:numFmt w:val="decimal"/>
      <w:lvlText w:val="%7."/>
      <w:lvlJc w:val="left"/>
      <w:pPr>
        <w:tabs>
          <w:tab w:val="num" w:pos="66"/>
        </w:tabs>
        <w:ind w:left="5106" w:hanging="360"/>
      </w:pPr>
    </w:lvl>
    <w:lvl w:ilvl="7">
      <w:start w:val="1"/>
      <w:numFmt w:val="lowerLetter"/>
      <w:lvlText w:val="%8."/>
      <w:lvlJc w:val="left"/>
      <w:pPr>
        <w:tabs>
          <w:tab w:val="num" w:pos="66"/>
        </w:tabs>
        <w:ind w:left="5826" w:hanging="360"/>
      </w:pPr>
    </w:lvl>
    <w:lvl w:ilvl="8">
      <w:start w:val="1"/>
      <w:numFmt w:val="lowerRoman"/>
      <w:lvlText w:val="%9."/>
      <w:lvlJc w:val="right"/>
      <w:pPr>
        <w:tabs>
          <w:tab w:val="num" w:pos="66"/>
        </w:tabs>
        <w:ind w:left="6546" w:hanging="180"/>
      </w:pPr>
    </w:lvl>
  </w:abstractNum>
  <w:abstractNum w:abstractNumId="15" w15:restartNumberingAfterBreak="0">
    <w:nsid w:val="0000001D"/>
    <w:multiLevelType w:val="multilevel"/>
    <w:tmpl w:val="A894B308"/>
    <w:name w:val="WW8Num29"/>
    <w:lvl w:ilvl="0">
      <w:start w:val="1"/>
      <w:numFmt w:val="decimal"/>
      <w:lvlText w:val="%1)"/>
      <w:lvlJc w:val="left"/>
      <w:pPr>
        <w:tabs>
          <w:tab w:val="num" w:pos="0"/>
        </w:tabs>
        <w:ind w:left="675" w:hanging="675"/>
      </w:pPr>
      <w:rPr>
        <w:b w:val="0"/>
      </w:rPr>
    </w:lvl>
    <w:lvl w:ilvl="1">
      <w:start w:val="150"/>
      <w:numFmt w:val="decimal"/>
      <w:lvlText w:val="%1.%2"/>
      <w:lvlJc w:val="left"/>
      <w:pPr>
        <w:tabs>
          <w:tab w:val="num" w:pos="0"/>
        </w:tabs>
        <w:ind w:left="2489" w:hanging="675"/>
      </w:pPr>
    </w:lvl>
    <w:lvl w:ilvl="2">
      <w:start w:val="1"/>
      <w:numFmt w:val="decimal"/>
      <w:lvlText w:val="%1.%2.%3"/>
      <w:lvlJc w:val="left"/>
      <w:pPr>
        <w:tabs>
          <w:tab w:val="num" w:pos="0"/>
        </w:tabs>
        <w:ind w:left="4348" w:hanging="720"/>
      </w:pPr>
    </w:lvl>
    <w:lvl w:ilvl="3">
      <w:start w:val="1"/>
      <w:numFmt w:val="decimal"/>
      <w:lvlText w:val="%1.%2.%3.%4"/>
      <w:lvlJc w:val="left"/>
      <w:pPr>
        <w:tabs>
          <w:tab w:val="num" w:pos="0"/>
        </w:tabs>
        <w:ind w:left="6162" w:hanging="720"/>
      </w:pPr>
    </w:lvl>
    <w:lvl w:ilvl="4">
      <w:start w:val="1"/>
      <w:numFmt w:val="decimal"/>
      <w:lvlText w:val="%1.%2.%3.%4.%5"/>
      <w:lvlJc w:val="left"/>
      <w:pPr>
        <w:tabs>
          <w:tab w:val="num" w:pos="0"/>
        </w:tabs>
        <w:ind w:left="8336" w:hanging="1080"/>
      </w:pPr>
    </w:lvl>
    <w:lvl w:ilvl="5">
      <w:start w:val="1"/>
      <w:numFmt w:val="decimal"/>
      <w:lvlText w:val="%1.%2.%3.%4.%5.%6"/>
      <w:lvlJc w:val="left"/>
      <w:pPr>
        <w:tabs>
          <w:tab w:val="num" w:pos="0"/>
        </w:tabs>
        <w:ind w:left="10150" w:hanging="1080"/>
      </w:pPr>
    </w:lvl>
    <w:lvl w:ilvl="6">
      <w:start w:val="1"/>
      <w:numFmt w:val="decimal"/>
      <w:lvlText w:val="%1.%2.%3.%4.%5.%6.%7"/>
      <w:lvlJc w:val="left"/>
      <w:pPr>
        <w:tabs>
          <w:tab w:val="num" w:pos="0"/>
        </w:tabs>
        <w:ind w:left="12324" w:hanging="1440"/>
      </w:pPr>
    </w:lvl>
    <w:lvl w:ilvl="7">
      <w:start w:val="1"/>
      <w:numFmt w:val="decimal"/>
      <w:lvlText w:val="%1.%2.%3.%4.%5.%6.%7.%8"/>
      <w:lvlJc w:val="left"/>
      <w:pPr>
        <w:tabs>
          <w:tab w:val="num" w:pos="0"/>
        </w:tabs>
        <w:ind w:left="14138" w:hanging="1440"/>
      </w:pPr>
    </w:lvl>
    <w:lvl w:ilvl="8">
      <w:start w:val="1"/>
      <w:numFmt w:val="decimal"/>
      <w:lvlText w:val="%1.%2.%3.%4.%5.%6.%7.%8.%9"/>
      <w:lvlJc w:val="left"/>
      <w:pPr>
        <w:tabs>
          <w:tab w:val="num" w:pos="0"/>
        </w:tabs>
        <w:ind w:left="16312" w:hanging="1800"/>
      </w:pPr>
    </w:lvl>
  </w:abstractNum>
  <w:abstractNum w:abstractNumId="16" w15:restartNumberingAfterBreak="0">
    <w:nsid w:val="00000020"/>
    <w:multiLevelType w:val="multilevel"/>
    <w:tmpl w:val="BCF4964E"/>
    <w:name w:val="WW8Num32"/>
    <w:lvl w:ilvl="0">
      <w:start w:val="1"/>
      <w:numFmt w:val="decimal"/>
      <w:lvlText w:val="%1."/>
      <w:lvlJc w:val="left"/>
      <w:pPr>
        <w:tabs>
          <w:tab w:val="num" w:pos="0"/>
        </w:tabs>
        <w:ind w:left="360" w:hanging="360"/>
      </w:pPr>
      <w:rPr>
        <w:rFonts w:ascii="Century Gothic" w:eastAsia="SimSun" w:hAnsi="Century Gothic" w:cs="Mangal" w:hint="default"/>
        <w:b w:val="0"/>
        <w:szCs w:val="20"/>
      </w:rPr>
    </w:lvl>
    <w:lvl w:ilvl="1">
      <w:start w:val="1"/>
      <w:numFmt w:val="lowerLetter"/>
      <w:lvlText w:val="%2)"/>
      <w:lvlJc w:val="left"/>
      <w:pPr>
        <w:tabs>
          <w:tab w:val="num" w:pos="1800"/>
        </w:tabs>
        <w:ind w:left="1800" w:hanging="360"/>
      </w:pPr>
      <w:rPr>
        <w:rFonts w:ascii="Times New Roman" w:eastAsia="Times New Roman" w:hAnsi="Times New Roman" w:cs="Times New Roman"/>
      </w:rPr>
    </w:lvl>
    <w:lvl w:ilvl="2">
      <w:start w:val="1"/>
      <w:numFmt w:val="decimal"/>
      <w:lvlText w:val="%3)"/>
      <w:lvlJc w:val="left"/>
      <w:pPr>
        <w:tabs>
          <w:tab w:val="num" w:pos="2700"/>
        </w:tabs>
        <w:ind w:left="2700" w:hanging="360"/>
      </w:pPr>
      <w:rPr>
        <w:rFonts w:ascii="Century Gothic" w:eastAsia="Times New Roman" w:hAnsi="Century Gothic" w:cs="Times New Roman" w:hint="default"/>
        <w:b w:val="0"/>
        <w:bCs w:val="0"/>
      </w:rPr>
    </w:lvl>
    <w:lvl w:ilvl="3">
      <w:start w:val="1"/>
      <w:numFmt w:val="decimal"/>
      <w:lvlText w:val="%4."/>
      <w:lvlJc w:val="left"/>
      <w:pPr>
        <w:tabs>
          <w:tab w:val="num" w:pos="3240"/>
        </w:tabs>
        <w:ind w:left="3240" w:hanging="360"/>
      </w:pPr>
    </w:lvl>
    <w:lvl w:ilvl="4">
      <w:start w:val="1"/>
      <w:numFmt w:val="lowerLetter"/>
      <w:lvlText w:val="%5."/>
      <w:lvlJc w:val="left"/>
      <w:pPr>
        <w:tabs>
          <w:tab w:val="num" w:pos="1149"/>
        </w:tabs>
        <w:ind w:left="1149" w:hanging="363"/>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rPr>
        <w:b w:val="0"/>
        <w:i w:val="0"/>
        <w:color w:val="000000"/>
        <w:sz w:val="22"/>
        <w:szCs w:val="22"/>
      </w:rPr>
    </w:lvl>
    <w:lvl w:ilvl="8">
      <w:start w:val="1"/>
      <w:numFmt w:val="lowerRoman"/>
      <w:lvlText w:val="%9."/>
      <w:lvlJc w:val="right"/>
      <w:pPr>
        <w:tabs>
          <w:tab w:val="num" w:pos="6840"/>
        </w:tabs>
        <w:ind w:left="6840" w:hanging="180"/>
      </w:pPr>
    </w:lvl>
  </w:abstractNum>
  <w:abstractNum w:abstractNumId="17" w15:restartNumberingAfterBreak="0">
    <w:nsid w:val="00000021"/>
    <w:multiLevelType w:val="multilevel"/>
    <w:tmpl w:val="A33470F6"/>
    <w:lvl w:ilvl="0">
      <w:start w:val="1"/>
      <w:numFmt w:val="decimal"/>
      <w:lvlText w:val="%1)"/>
      <w:lvlJc w:val="left"/>
      <w:pPr>
        <w:tabs>
          <w:tab w:val="num" w:pos="720"/>
        </w:tabs>
        <w:ind w:left="720" w:hanging="360"/>
      </w:pPr>
      <w:rPr>
        <w:rFonts w:hint="default"/>
        <w:b w:val="0"/>
        <w:bCs w:val="0"/>
      </w:rPr>
    </w:lvl>
    <w:lvl w:ilvl="1">
      <w:start w:val="1"/>
      <w:numFmt w:val="decimal"/>
      <w:lvlText w:val="%2."/>
      <w:lvlJc w:val="left"/>
      <w:pPr>
        <w:tabs>
          <w:tab w:val="num" w:pos="1080"/>
        </w:tabs>
        <w:ind w:left="1080" w:hanging="360"/>
      </w:pPr>
      <w:rPr>
        <w:rFonts w:ascii="Times New Roman" w:eastAsia="Times New Roman" w:hAnsi="Times New Roman" w:cs="Times New Roman"/>
        <w:b w:val="0"/>
        <w:bCs w:val="0"/>
      </w:rPr>
    </w:lvl>
    <w:lvl w:ilvl="2">
      <w:start w:val="1"/>
      <w:numFmt w:val="decimal"/>
      <w:lvlText w:val="%3."/>
      <w:lvlJc w:val="left"/>
      <w:pPr>
        <w:tabs>
          <w:tab w:val="num" w:pos="1440"/>
        </w:tabs>
        <w:ind w:left="1440" w:hanging="360"/>
      </w:pPr>
      <w:rPr>
        <w:rFonts w:ascii="Times New Roman" w:eastAsia="Times New Roman" w:hAnsi="Times New Roman" w:cs="Times New Roman"/>
        <w:b w:val="0"/>
        <w:bCs w:val="0"/>
      </w:rPr>
    </w:lvl>
    <w:lvl w:ilvl="3">
      <w:start w:val="1"/>
      <w:numFmt w:val="decimal"/>
      <w:lvlText w:val="%4."/>
      <w:lvlJc w:val="left"/>
      <w:pPr>
        <w:tabs>
          <w:tab w:val="num" w:pos="1800"/>
        </w:tabs>
        <w:ind w:left="1800" w:hanging="360"/>
      </w:pPr>
      <w:rPr>
        <w:rFonts w:ascii="Times New Roman" w:eastAsia="Times New Roman" w:hAnsi="Times New Roman" w:cs="Times New Roman"/>
        <w:b w:val="0"/>
        <w:bCs w:val="0"/>
      </w:rPr>
    </w:lvl>
    <w:lvl w:ilvl="4">
      <w:start w:val="1"/>
      <w:numFmt w:val="decimal"/>
      <w:lvlText w:val="%5."/>
      <w:lvlJc w:val="left"/>
      <w:pPr>
        <w:tabs>
          <w:tab w:val="num" w:pos="2160"/>
        </w:tabs>
        <w:ind w:left="2160" w:hanging="360"/>
      </w:pPr>
      <w:rPr>
        <w:rFonts w:ascii="Times New Roman" w:eastAsia="Times New Roman" w:hAnsi="Times New Roman" w:cs="Times New Roman"/>
        <w:b w:val="0"/>
        <w:bCs w:val="0"/>
      </w:rPr>
    </w:lvl>
    <w:lvl w:ilvl="5">
      <w:start w:val="1"/>
      <w:numFmt w:val="decimal"/>
      <w:lvlText w:val="%6."/>
      <w:lvlJc w:val="left"/>
      <w:pPr>
        <w:tabs>
          <w:tab w:val="num" w:pos="2520"/>
        </w:tabs>
        <w:ind w:left="2520" w:hanging="360"/>
      </w:pPr>
      <w:rPr>
        <w:rFonts w:ascii="Times New Roman" w:eastAsia="Times New Roman" w:hAnsi="Times New Roman" w:cs="Times New Roman"/>
        <w:b w:val="0"/>
        <w:bCs w:val="0"/>
      </w:rPr>
    </w:lvl>
    <w:lvl w:ilvl="6">
      <w:start w:val="1"/>
      <w:numFmt w:val="decimal"/>
      <w:lvlText w:val="%7."/>
      <w:lvlJc w:val="left"/>
      <w:pPr>
        <w:tabs>
          <w:tab w:val="num" w:pos="2880"/>
        </w:tabs>
        <w:ind w:left="2880" w:hanging="360"/>
      </w:pPr>
      <w:rPr>
        <w:rFonts w:ascii="Times New Roman" w:eastAsia="Times New Roman" w:hAnsi="Times New Roman" w:cs="Times New Roman"/>
        <w:b w:val="0"/>
        <w:bCs w:val="0"/>
      </w:rPr>
    </w:lvl>
    <w:lvl w:ilvl="7">
      <w:start w:val="1"/>
      <w:numFmt w:val="decimal"/>
      <w:lvlText w:val="%8."/>
      <w:lvlJc w:val="left"/>
      <w:pPr>
        <w:tabs>
          <w:tab w:val="num" w:pos="3240"/>
        </w:tabs>
        <w:ind w:left="3240" w:hanging="360"/>
      </w:pPr>
      <w:rPr>
        <w:rFonts w:ascii="Times New Roman" w:eastAsia="Times New Roman" w:hAnsi="Times New Roman" w:cs="Times New Roman"/>
        <w:b w:val="0"/>
        <w:bCs w:val="0"/>
      </w:rPr>
    </w:lvl>
    <w:lvl w:ilvl="8">
      <w:start w:val="1"/>
      <w:numFmt w:val="decimal"/>
      <w:lvlText w:val="%9."/>
      <w:lvlJc w:val="left"/>
      <w:pPr>
        <w:tabs>
          <w:tab w:val="num" w:pos="3600"/>
        </w:tabs>
        <w:ind w:left="3600" w:hanging="360"/>
      </w:pPr>
      <w:rPr>
        <w:rFonts w:ascii="Times New Roman" w:eastAsia="Times New Roman" w:hAnsi="Times New Roman" w:cs="Times New Roman"/>
        <w:b w:val="0"/>
        <w:bCs w:val="0"/>
      </w:rPr>
    </w:lvl>
  </w:abstractNum>
  <w:abstractNum w:abstractNumId="18" w15:restartNumberingAfterBreak="0">
    <w:nsid w:val="00000022"/>
    <w:multiLevelType w:val="singleLevel"/>
    <w:tmpl w:val="00000022"/>
    <w:name w:val="WW8Num34"/>
    <w:lvl w:ilvl="0">
      <w:start w:val="1"/>
      <w:numFmt w:val="decimal"/>
      <w:lvlText w:val="%1)"/>
      <w:lvlJc w:val="left"/>
      <w:pPr>
        <w:tabs>
          <w:tab w:val="num" w:pos="0"/>
        </w:tabs>
        <w:ind w:left="1069" w:hanging="360"/>
      </w:pPr>
    </w:lvl>
  </w:abstractNum>
  <w:abstractNum w:abstractNumId="19" w15:restartNumberingAfterBreak="0">
    <w:nsid w:val="00000024"/>
    <w:multiLevelType w:val="multilevel"/>
    <w:tmpl w:val="BE10ED28"/>
    <w:name w:val="WW8Num36"/>
    <w:lvl w:ilvl="0">
      <w:start w:val="1"/>
      <w:numFmt w:val="decimal"/>
      <w:lvlText w:val="%1."/>
      <w:lvlJc w:val="left"/>
      <w:pPr>
        <w:tabs>
          <w:tab w:val="num" w:pos="360"/>
        </w:tabs>
        <w:ind w:left="360" w:hanging="360"/>
      </w:pPr>
      <w:rPr>
        <w:rFonts w:hint="default"/>
        <w:b w:val="0"/>
        <w:i w:val="0"/>
        <w:color w:val="000000"/>
        <w:sz w:val="20"/>
        <w:szCs w:val="20"/>
      </w:rPr>
    </w:lvl>
    <w:lvl w:ilvl="1">
      <w:start w:val="1"/>
      <w:numFmt w:val="lowerLetter"/>
      <w:lvlText w:val="%2)"/>
      <w:lvlJc w:val="left"/>
      <w:pPr>
        <w:tabs>
          <w:tab w:val="num" w:pos="1440"/>
        </w:tabs>
        <w:ind w:left="1440" w:hanging="360"/>
      </w:pPr>
      <w:rPr>
        <w:rFonts w:ascii="Times New Roman" w:eastAsia="Times New Roman" w:hAnsi="Times New Roman" w:cs="Times New Roman"/>
      </w:rPr>
    </w:lvl>
    <w:lvl w:ilvl="2">
      <w:start w:val="1"/>
      <w:numFmt w:val="decimal"/>
      <w:lvlText w:val="%3)"/>
      <w:lvlJc w:val="left"/>
      <w:pPr>
        <w:tabs>
          <w:tab w:val="num" w:pos="2340"/>
        </w:tabs>
        <w:ind w:left="2340" w:hanging="360"/>
      </w:pPr>
      <w:rPr>
        <w:rFonts w:ascii="Times New Roman" w:eastAsia="Times New Roman" w:hAnsi="Times New Roman" w:cs="Times New Roman"/>
        <w:b w:val="0"/>
        <w:bCs w:val="0"/>
      </w:rPr>
    </w:lvl>
    <w:lvl w:ilvl="3">
      <w:start w:val="1"/>
      <w:numFmt w:val="decimal"/>
      <w:lvlText w:val="%4."/>
      <w:lvlJc w:val="left"/>
      <w:pPr>
        <w:tabs>
          <w:tab w:val="num" w:pos="2880"/>
        </w:tabs>
        <w:ind w:left="2880" w:hanging="360"/>
      </w:pPr>
    </w:lvl>
    <w:lvl w:ilvl="4">
      <w:start w:val="1"/>
      <w:numFmt w:val="lowerLetter"/>
      <w:lvlText w:val="%5."/>
      <w:lvlJc w:val="left"/>
      <w:pPr>
        <w:tabs>
          <w:tab w:val="num" w:pos="789"/>
        </w:tabs>
        <w:ind w:left="789" w:hanging="363"/>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rPr>
        <w:b w:val="0"/>
        <w:i w:val="0"/>
        <w:color w:val="000000"/>
        <w:sz w:val="22"/>
        <w:szCs w:val="22"/>
      </w:rPr>
    </w:lvl>
    <w:lvl w:ilvl="8">
      <w:start w:val="1"/>
      <w:numFmt w:val="lowerRoman"/>
      <w:lvlText w:val="%9."/>
      <w:lvlJc w:val="right"/>
      <w:pPr>
        <w:tabs>
          <w:tab w:val="num" w:pos="6480"/>
        </w:tabs>
        <w:ind w:left="6480" w:hanging="180"/>
      </w:pPr>
    </w:lvl>
  </w:abstractNum>
  <w:abstractNum w:abstractNumId="20" w15:restartNumberingAfterBreak="0">
    <w:nsid w:val="00000025"/>
    <w:multiLevelType w:val="singleLevel"/>
    <w:tmpl w:val="00000037"/>
    <w:lvl w:ilvl="0">
      <w:start w:val="1"/>
      <w:numFmt w:val="decimal"/>
      <w:lvlText w:val="%1."/>
      <w:lvlJc w:val="left"/>
      <w:pPr>
        <w:ind w:left="720" w:hanging="360"/>
      </w:pPr>
    </w:lvl>
  </w:abstractNum>
  <w:abstractNum w:abstractNumId="21" w15:restartNumberingAfterBreak="0">
    <w:nsid w:val="00000026"/>
    <w:multiLevelType w:val="singleLevel"/>
    <w:tmpl w:val="00000026"/>
    <w:name w:val="WW8Num38"/>
    <w:lvl w:ilvl="0">
      <w:start w:val="1"/>
      <w:numFmt w:val="decimal"/>
      <w:lvlText w:val="%1."/>
      <w:lvlJc w:val="left"/>
      <w:pPr>
        <w:tabs>
          <w:tab w:val="num" w:pos="0"/>
        </w:tabs>
        <w:ind w:left="720" w:hanging="360"/>
      </w:pPr>
    </w:lvl>
  </w:abstractNum>
  <w:abstractNum w:abstractNumId="22" w15:restartNumberingAfterBreak="0">
    <w:nsid w:val="00000027"/>
    <w:multiLevelType w:val="singleLevel"/>
    <w:tmpl w:val="00000027"/>
    <w:name w:val="WW8Num39"/>
    <w:lvl w:ilvl="0">
      <w:start w:val="1"/>
      <w:numFmt w:val="decimal"/>
      <w:lvlText w:val="%1."/>
      <w:lvlJc w:val="left"/>
      <w:pPr>
        <w:tabs>
          <w:tab w:val="num" w:pos="0"/>
        </w:tabs>
        <w:ind w:left="720" w:hanging="360"/>
      </w:pPr>
    </w:lvl>
  </w:abstractNum>
  <w:abstractNum w:abstractNumId="23" w15:restartNumberingAfterBreak="0">
    <w:nsid w:val="00000028"/>
    <w:multiLevelType w:val="singleLevel"/>
    <w:tmpl w:val="00000028"/>
    <w:name w:val="WW8Num40"/>
    <w:lvl w:ilvl="0">
      <w:start w:val="1"/>
      <w:numFmt w:val="decimal"/>
      <w:lvlText w:val="%1)"/>
      <w:lvlJc w:val="left"/>
      <w:pPr>
        <w:tabs>
          <w:tab w:val="num" w:pos="0"/>
        </w:tabs>
        <w:ind w:left="1069" w:hanging="360"/>
      </w:pPr>
    </w:lvl>
  </w:abstractNum>
  <w:abstractNum w:abstractNumId="24" w15:restartNumberingAfterBreak="0">
    <w:nsid w:val="00000029"/>
    <w:multiLevelType w:val="singleLevel"/>
    <w:tmpl w:val="00000029"/>
    <w:name w:val="WW8Num41"/>
    <w:lvl w:ilvl="0">
      <w:start w:val="1"/>
      <w:numFmt w:val="decimal"/>
      <w:lvlText w:val="%1)"/>
      <w:lvlJc w:val="left"/>
      <w:pPr>
        <w:tabs>
          <w:tab w:val="num" w:pos="0"/>
        </w:tabs>
        <w:ind w:left="1069" w:hanging="360"/>
      </w:pPr>
    </w:lvl>
  </w:abstractNum>
  <w:abstractNum w:abstractNumId="25" w15:restartNumberingAfterBreak="0">
    <w:nsid w:val="0000002A"/>
    <w:multiLevelType w:val="singleLevel"/>
    <w:tmpl w:val="5F40A4FA"/>
    <w:name w:val="WW8Num42"/>
    <w:lvl w:ilvl="0">
      <w:start w:val="1"/>
      <w:numFmt w:val="lowerLetter"/>
      <w:lvlText w:val="%1)"/>
      <w:lvlJc w:val="left"/>
      <w:pPr>
        <w:tabs>
          <w:tab w:val="num" w:pos="0"/>
        </w:tabs>
        <w:ind w:left="1429" w:hanging="360"/>
      </w:pPr>
      <w:rPr>
        <w:b w:val="0"/>
      </w:rPr>
    </w:lvl>
  </w:abstractNum>
  <w:abstractNum w:abstractNumId="26" w15:restartNumberingAfterBreak="0">
    <w:nsid w:val="0000002B"/>
    <w:multiLevelType w:val="singleLevel"/>
    <w:tmpl w:val="A5EE0D58"/>
    <w:lvl w:ilvl="0">
      <w:start w:val="1"/>
      <w:numFmt w:val="decimal"/>
      <w:lvlText w:val="%1."/>
      <w:lvlJc w:val="left"/>
      <w:pPr>
        <w:ind w:left="1069" w:hanging="360"/>
      </w:pPr>
      <w:rPr>
        <w:rFonts w:ascii="Century Gothic" w:hAnsi="Century Gothic" w:cs="Times New Roman" w:hint="default"/>
        <w:b w:val="0"/>
        <w:bCs w:val="0"/>
        <w:color w:val="auto"/>
        <w:spacing w:val="-1"/>
        <w:sz w:val="20"/>
        <w:szCs w:val="20"/>
      </w:rPr>
    </w:lvl>
  </w:abstractNum>
  <w:abstractNum w:abstractNumId="27" w15:restartNumberingAfterBreak="0">
    <w:nsid w:val="0000002C"/>
    <w:multiLevelType w:val="multilevel"/>
    <w:tmpl w:val="3CAC2336"/>
    <w:name w:val="WW8Num44"/>
    <w:lvl w:ilvl="0">
      <w:start w:val="1"/>
      <w:numFmt w:val="decimal"/>
      <w:lvlText w:val="%1."/>
      <w:lvlJc w:val="left"/>
      <w:pPr>
        <w:tabs>
          <w:tab w:val="num" w:pos="0"/>
        </w:tabs>
        <w:ind w:left="720" w:hanging="360"/>
      </w:pPr>
    </w:lvl>
    <w:lvl w:ilvl="1">
      <w:start w:val="1"/>
      <w:numFmt w:val="decimal"/>
      <w:lvlText w:val="%2."/>
      <w:lvlJc w:val="left"/>
      <w:pPr>
        <w:tabs>
          <w:tab w:val="num" w:pos="852"/>
        </w:tabs>
        <w:ind w:left="1932" w:hanging="360"/>
      </w:pPr>
    </w:lvl>
    <w:lvl w:ilvl="2">
      <w:start w:val="1"/>
      <w:numFmt w:val="decimal"/>
      <w:lvlText w:val="%3."/>
      <w:lvlJc w:val="left"/>
      <w:pPr>
        <w:tabs>
          <w:tab w:val="num" w:pos="852"/>
        </w:tabs>
        <w:ind w:left="2292" w:hanging="360"/>
      </w:pPr>
    </w:lvl>
    <w:lvl w:ilvl="3">
      <w:start w:val="1"/>
      <w:numFmt w:val="decimal"/>
      <w:lvlText w:val="%4."/>
      <w:lvlJc w:val="left"/>
      <w:pPr>
        <w:tabs>
          <w:tab w:val="num" w:pos="852"/>
        </w:tabs>
        <w:ind w:left="2652" w:hanging="360"/>
      </w:pPr>
    </w:lvl>
    <w:lvl w:ilvl="4">
      <w:start w:val="1"/>
      <w:numFmt w:val="decimal"/>
      <w:lvlText w:val="%5."/>
      <w:lvlJc w:val="left"/>
      <w:pPr>
        <w:tabs>
          <w:tab w:val="num" w:pos="852"/>
        </w:tabs>
        <w:ind w:left="3012" w:hanging="360"/>
      </w:pPr>
    </w:lvl>
    <w:lvl w:ilvl="5">
      <w:start w:val="1"/>
      <w:numFmt w:val="decimal"/>
      <w:lvlText w:val="%6."/>
      <w:lvlJc w:val="left"/>
      <w:pPr>
        <w:tabs>
          <w:tab w:val="num" w:pos="852"/>
        </w:tabs>
        <w:ind w:left="3372" w:hanging="360"/>
      </w:pPr>
    </w:lvl>
    <w:lvl w:ilvl="6">
      <w:start w:val="1"/>
      <w:numFmt w:val="decimal"/>
      <w:lvlText w:val="%7."/>
      <w:lvlJc w:val="left"/>
      <w:pPr>
        <w:tabs>
          <w:tab w:val="num" w:pos="852"/>
        </w:tabs>
        <w:ind w:left="3732" w:hanging="360"/>
      </w:pPr>
    </w:lvl>
    <w:lvl w:ilvl="7">
      <w:start w:val="1"/>
      <w:numFmt w:val="decimal"/>
      <w:lvlText w:val="%8."/>
      <w:lvlJc w:val="left"/>
      <w:pPr>
        <w:tabs>
          <w:tab w:val="num" w:pos="852"/>
        </w:tabs>
        <w:ind w:left="4092" w:hanging="360"/>
      </w:pPr>
    </w:lvl>
    <w:lvl w:ilvl="8">
      <w:start w:val="1"/>
      <w:numFmt w:val="decimal"/>
      <w:lvlText w:val="%9."/>
      <w:lvlJc w:val="left"/>
      <w:pPr>
        <w:tabs>
          <w:tab w:val="num" w:pos="852"/>
        </w:tabs>
        <w:ind w:left="4452" w:hanging="360"/>
      </w:pPr>
    </w:lvl>
  </w:abstractNum>
  <w:abstractNum w:abstractNumId="28" w15:restartNumberingAfterBreak="0">
    <w:nsid w:val="0000002D"/>
    <w:multiLevelType w:val="singleLevel"/>
    <w:tmpl w:val="0000002D"/>
    <w:name w:val="WW8Num45"/>
    <w:lvl w:ilvl="0">
      <w:start w:val="1"/>
      <w:numFmt w:val="decimal"/>
      <w:lvlText w:val="%1."/>
      <w:lvlJc w:val="left"/>
      <w:pPr>
        <w:tabs>
          <w:tab w:val="num" w:pos="0"/>
        </w:tabs>
        <w:ind w:left="720" w:hanging="360"/>
      </w:pPr>
    </w:lvl>
  </w:abstractNum>
  <w:abstractNum w:abstractNumId="29" w15:restartNumberingAfterBreak="0">
    <w:nsid w:val="0000002E"/>
    <w:multiLevelType w:val="singleLevel"/>
    <w:tmpl w:val="0000002E"/>
    <w:name w:val="WW8Num46"/>
    <w:lvl w:ilvl="0">
      <w:start w:val="1"/>
      <w:numFmt w:val="decimal"/>
      <w:lvlText w:val="%1)"/>
      <w:lvlJc w:val="left"/>
      <w:pPr>
        <w:tabs>
          <w:tab w:val="num" w:pos="0"/>
        </w:tabs>
        <w:ind w:left="1069" w:hanging="360"/>
      </w:pPr>
    </w:lvl>
  </w:abstractNum>
  <w:abstractNum w:abstractNumId="30" w15:restartNumberingAfterBreak="0">
    <w:nsid w:val="0000002F"/>
    <w:multiLevelType w:val="singleLevel"/>
    <w:tmpl w:val="0000002F"/>
    <w:name w:val="WW8Num47"/>
    <w:lvl w:ilvl="0">
      <w:start w:val="1"/>
      <w:numFmt w:val="decimal"/>
      <w:lvlText w:val="%1)"/>
      <w:lvlJc w:val="left"/>
      <w:pPr>
        <w:tabs>
          <w:tab w:val="num" w:pos="0"/>
        </w:tabs>
        <w:ind w:left="1069" w:hanging="360"/>
      </w:pPr>
    </w:lvl>
  </w:abstractNum>
  <w:abstractNum w:abstractNumId="31" w15:restartNumberingAfterBreak="0">
    <w:nsid w:val="00000030"/>
    <w:multiLevelType w:val="singleLevel"/>
    <w:tmpl w:val="00000030"/>
    <w:name w:val="WW8Num48"/>
    <w:lvl w:ilvl="0">
      <w:start w:val="1"/>
      <w:numFmt w:val="decimal"/>
      <w:lvlText w:val="%1."/>
      <w:lvlJc w:val="left"/>
      <w:pPr>
        <w:tabs>
          <w:tab w:val="num" w:pos="0"/>
        </w:tabs>
        <w:ind w:left="720" w:hanging="360"/>
      </w:pPr>
    </w:lvl>
  </w:abstractNum>
  <w:abstractNum w:abstractNumId="32" w15:restartNumberingAfterBreak="0">
    <w:nsid w:val="00000031"/>
    <w:multiLevelType w:val="singleLevel"/>
    <w:tmpl w:val="00000031"/>
    <w:name w:val="WW8Num49"/>
    <w:lvl w:ilvl="0">
      <w:start w:val="1"/>
      <w:numFmt w:val="decimal"/>
      <w:lvlText w:val="%1)"/>
      <w:lvlJc w:val="left"/>
      <w:pPr>
        <w:tabs>
          <w:tab w:val="num" w:pos="0"/>
        </w:tabs>
        <w:ind w:left="1069" w:hanging="360"/>
      </w:pPr>
    </w:lvl>
  </w:abstractNum>
  <w:abstractNum w:abstractNumId="33" w15:restartNumberingAfterBreak="0">
    <w:nsid w:val="00000032"/>
    <w:multiLevelType w:val="singleLevel"/>
    <w:tmpl w:val="00000032"/>
    <w:name w:val="WW8Num50"/>
    <w:lvl w:ilvl="0">
      <w:start w:val="1"/>
      <w:numFmt w:val="decimal"/>
      <w:lvlText w:val="%1)"/>
      <w:lvlJc w:val="left"/>
      <w:pPr>
        <w:tabs>
          <w:tab w:val="num" w:pos="0"/>
        </w:tabs>
        <w:ind w:left="1069" w:hanging="360"/>
      </w:pPr>
    </w:lvl>
  </w:abstractNum>
  <w:abstractNum w:abstractNumId="34" w15:restartNumberingAfterBreak="0">
    <w:nsid w:val="00000033"/>
    <w:multiLevelType w:val="singleLevel"/>
    <w:tmpl w:val="00000033"/>
    <w:name w:val="WW8Num51"/>
    <w:lvl w:ilvl="0">
      <w:start w:val="1"/>
      <w:numFmt w:val="decimal"/>
      <w:lvlText w:val="%1)"/>
      <w:lvlJc w:val="left"/>
      <w:pPr>
        <w:tabs>
          <w:tab w:val="num" w:pos="0"/>
        </w:tabs>
        <w:ind w:left="1069" w:hanging="360"/>
      </w:pPr>
    </w:lvl>
  </w:abstractNum>
  <w:abstractNum w:abstractNumId="35" w15:restartNumberingAfterBreak="0">
    <w:nsid w:val="00000036"/>
    <w:multiLevelType w:val="singleLevel"/>
    <w:tmpl w:val="00000036"/>
    <w:name w:val="WW8Num54"/>
    <w:lvl w:ilvl="0">
      <w:start w:val="1"/>
      <w:numFmt w:val="decimal"/>
      <w:lvlText w:val="%1."/>
      <w:lvlJc w:val="left"/>
      <w:pPr>
        <w:tabs>
          <w:tab w:val="num" w:pos="0"/>
        </w:tabs>
        <w:ind w:left="720" w:hanging="360"/>
      </w:pPr>
    </w:lvl>
  </w:abstractNum>
  <w:abstractNum w:abstractNumId="36" w15:restartNumberingAfterBreak="0">
    <w:nsid w:val="00000037"/>
    <w:multiLevelType w:val="singleLevel"/>
    <w:tmpl w:val="00000037"/>
    <w:name w:val="WW8Num55"/>
    <w:lvl w:ilvl="0">
      <w:start w:val="1"/>
      <w:numFmt w:val="decimal"/>
      <w:lvlText w:val="%1."/>
      <w:lvlJc w:val="left"/>
      <w:pPr>
        <w:tabs>
          <w:tab w:val="num" w:pos="0"/>
        </w:tabs>
        <w:ind w:left="720" w:hanging="360"/>
      </w:pPr>
    </w:lvl>
  </w:abstractNum>
  <w:abstractNum w:abstractNumId="37" w15:restartNumberingAfterBreak="0">
    <w:nsid w:val="00000038"/>
    <w:multiLevelType w:val="singleLevel"/>
    <w:tmpl w:val="00000038"/>
    <w:name w:val="WW8Num56"/>
    <w:lvl w:ilvl="0">
      <w:start w:val="1"/>
      <w:numFmt w:val="decimal"/>
      <w:lvlText w:val="%1)"/>
      <w:lvlJc w:val="left"/>
      <w:pPr>
        <w:tabs>
          <w:tab w:val="num" w:pos="0"/>
        </w:tabs>
        <w:ind w:left="1069" w:hanging="360"/>
      </w:pPr>
    </w:lvl>
  </w:abstractNum>
  <w:abstractNum w:abstractNumId="38" w15:restartNumberingAfterBreak="0">
    <w:nsid w:val="00000039"/>
    <w:multiLevelType w:val="singleLevel"/>
    <w:tmpl w:val="00000039"/>
    <w:name w:val="WW8Num57"/>
    <w:lvl w:ilvl="0">
      <w:start w:val="1"/>
      <w:numFmt w:val="decimal"/>
      <w:lvlText w:val="%1)"/>
      <w:lvlJc w:val="left"/>
      <w:pPr>
        <w:tabs>
          <w:tab w:val="num" w:pos="0"/>
        </w:tabs>
        <w:ind w:left="1069" w:hanging="360"/>
      </w:pPr>
    </w:lvl>
  </w:abstractNum>
  <w:abstractNum w:abstractNumId="39" w15:restartNumberingAfterBreak="0">
    <w:nsid w:val="0000003A"/>
    <w:multiLevelType w:val="singleLevel"/>
    <w:tmpl w:val="0000003A"/>
    <w:name w:val="WW8Num58"/>
    <w:lvl w:ilvl="0">
      <w:start w:val="1"/>
      <w:numFmt w:val="decimal"/>
      <w:lvlText w:val="%1)"/>
      <w:lvlJc w:val="left"/>
      <w:pPr>
        <w:tabs>
          <w:tab w:val="num" w:pos="0"/>
        </w:tabs>
        <w:ind w:left="1069" w:hanging="360"/>
      </w:pPr>
    </w:lvl>
  </w:abstractNum>
  <w:abstractNum w:abstractNumId="40" w15:restartNumberingAfterBreak="0">
    <w:nsid w:val="0000003B"/>
    <w:multiLevelType w:val="singleLevel"/>
    <w:tmpl w:val="04150011"/>
    <w:lvl w:ilvl="0">
      <w:start w:val="1"/>
      <w:numFmt w:val="decimal"/>
      <w:lvlText w:val="%1)"/>
      <w:lvlJc w:val="left"/>
      <w:pPr>
        <w:ind w:left="1429" w:hanging="360"/>
      </w:pPr>
    </w:lvl>
  </w:abstractNum>
  <w:abstractNum w:abstractNumId="41" w15:restartNumberingAfterBreak="0">
    <w:nsid w:val="0000003C"/>
    <w:multiLevelType w:val="singleLevel"/>
    <w:tmpl w:val="0000003C"/>
    <w:name w:val="WW8Num60"/>
    <w:lvl w:ilvl="0">
      <w:start w:val="1"/>
      <w:numFmt w:val="decimal"/>
      <w:lvlText w:val="%1)"/>
      <w:lvlJc w:val="left"/>
      <w:pPr>
        <w:tabs>
          <w:tab w:val="num" w:pos="0"/>
        </w:tabs>
        <w:ind w:left="1069" w:hanging="360"/>
      </w:pPr>
    </w:lvl>
  </w:abstractNum>
  <w:abstractNum w:abstractNumId="42" w15:restartNumberingAfterBreak="0">
    <w:nsid w:val="0000003E"/>
    <w:multiLevelType w:val="singleLevel"/>
    <w:tmpl w:val="0000003E"/>
    <w:name w:val="WW8Num62"/>
    <w:lvl w:ilvl="0">
      <w:start w:val="1"/>
      <w:numFmt w:val="decimal"/>
      <w:lvlText w:val="%1)"/>
      <w:lvlJc w:val="left"/>
      <w:pPr>
        <w:tabs>
          <w:tab w:val="num" w:pos="0"/>
        </w:tabs>
        <w:ind w:left="1069" w:hanging="360"/>
      </w:pPr>
      <w:rPr>
        <w:rFonts w:ascii="Century Gothic" w:eastAsia="SimSun" w:hAnsi="Century Gothic" w:cs="Mangal" w:hint="default"/>
        <w:szCs w:val="20"/>
      </w:rPr>
    </w:lvl>
  </w:abstractNum>
  <w:abstractNum w:abstractNumId="43" w15:restartNumberingAfterBreak="0">
    <w:nsid w:val="00000041"/>
    <w:multiLevelType w:val="multilevel"/>
    <w:tmpl w:val="6F8EFA20"/>
    <w:name w:val="WW8Num65"/>
    <w:lvl w:ilvl="0">
      <w:start w:val="1"/>
      <w:numFmt w:val="decimal"/>
      <w:lvlText w:val="%1."/>
      <w:lvlJc w:val="left"/>
      <w:pPr>
        <w:tabs>
          <w:tab w:val="num" w:pos="0"/>
        </w:tabs>
        <w:ind w:left="360" w:hanging="360"/>
      </w:pPr>
      <w:rPr>
        <w:rFonts w:ascii="Century Gothic" w:eastAsia="SimSun" w:hAnsi="Century Gothic" w:cs="Mangal" w:hint="default"/>
        <w:szCs w:val="20"/>
      </w:rPr>
    </w:lvl>
    <w:lvl w:ilvl="1">
      <w:start w:val="1"/>
      <w:numFmt w:val="decimal"/>
      <w:lvlText w:val="%2)"/>
      <w:lvlJc w:val="left"/>
      <w:pPr>
        <w:ind w:left="720" w:hanging="360"/>
      </w:pPr>
      <w:rPr>
        <w:rFonts w:ascii="Century Gothic" w:eastAsia="SimSun" w:hAnsi="Century Gothic" w:cs="Century Gothic"/>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00000043"/>
    <w:multiLevelType w:val="singleLevel"/>
    <w:tmpl w:val="00000043"/>
    <w:name w:val="WW8Num67"/>
    <w:lvl w:ilvl="0">
      <w:start w:val="1"/>
      <w:numFmt w:val="decimal"/>
      <w:lvlText w:val="%1)"/>
      <w:lvlJc w:val="left"/>
      <w:pPr>
        <w:tabs>
          <w:tab w:val="num" w:pos="0"/>
        </w:tabs>
        <w:ind w:left="1080" w:hanging="360"/>
      </w:pPr>
      <w:rPr>
        <w:rFonts w:ascii="Century Gothic" w:eastAsia="SimSun" w:hAnsi="Century Gothic" w:cs="Mangal" w:hint="default"/>
        <w:szCs w:val="20"/>
      </w:rPr>
    </w:lvl>
  </w:abstractNum>
  <w:abstractNum w:abstractNumId="45" w15:restartNumberingAfterBreak="0">
    <w:nsid w:val="00000044"/>
    <w:multiLevelType w:val="singleLevel"/>
    <w:tmpl w:val="00000044"/>
    <w:name w:val="WW8Num68"/>
    <w:lvl w:ilvl="0">
      <w:start w:val="1"/>
      <w:numFmt w:val="decimal"/>
      <w:lvlText w:val="%1."/>
      <w:lvlJc w:val="left"/>
      <w:pPr>
        <w:tabs>
          <w:tab w:val="num" w:pos="0"/>
        </w:tabs>
        <w:ind w:left="360" w:hanging="360"/>
      </w:pPr>
      <w:rPr>
        <w:rFonts w:cs="Century Gothic" w:hint="default"/>
      </w:rPr>
    </w:lvl>
  </w:abstractNum>
  <w:abstractNum w:abstractNumId="46" w15:restartNumberingAfterBreak="0">
    <w:nsid w:val="00000049"/>
    <w:multiLevelType w:val="singleLevel"/>
    <w:tmpl w:val="00000049"/>
    <w:lvl w:ilvl="0">
      <w:start w:val="1"/>
      <w:numFmt w:val="decimal"/>
      <w:lvlText w:val="%1."/>
      <w:lvlJc w:val="left"/>
      <w:pPr>
        <w:tabs>
          <w:tab w:val="num" w:pos="0"/>
        </w:tabs>
        <w:ind w:left="360" w:hanging="360"/>
      </w:pPr>
      <w:rPr>
        <w:rFonts w:ascii="Century Gothic" w:eastAsia="SimSun" w:hAnsi="Century Gothic" w:cs="Century Gothic" w:hint="default"/>
        <w:szCs w:val="20"/>
      </w:rPr>
    </w:lvl>
  </w:abstractNum>
  <w:abstractNum w:abstractNumId="47" w15:restartNumberingAfterBreak="0">
    <w:nsid w:val="0000004D"/>
    <w:multiLevelType w:val="singleLevel"/>
    <w:tmpl w:val="0000004D"/>
    <w:name w:val="WW8Num77"/>
    <w:lvl w:ilvl="0">
      <w:start w:val="1"/>
      <w:numFmt w:val="decimal"/>
      <w:lvlText w:val="%1)"/>
      <w:lvlJc w:val="left"/>
      <w:pPr>
        <w:tabs>
          <w:tab w:val="num" w:pos="0"/>
        </w:tabs>
        <w:ind w:left="1080" w:hanging="360"/>
      </w:pPr>
      <w:rPr>
        <w:rFonts w:ascii="Century Gothic" w:eastAsia="SimSun" w:hAnsi="Century Gothic" w:cs="Mangal" w:hint="default"/>
        <w:szCs w:val="20"/>
      </w:rPr>
    </w:lvl>
  </w:abstractNum>
  <w:abstractNum w:abstractNumId="48" w15:restartNumberingAfterBreak="0">
    <w:nsid w:val="014D25A5"/>
    <w:multiLevelType w:val="hybridMultilevel"/>
    <w:tmpl w:val="EE7254EE"/>
    <w:lvl w:ilvl="0" w:tplc="7EA8685C">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04526D9D"/>
    <w:multiLevelType w:val="hybridMultilevel"/>
    <w:tmpl w:val="3C700D54"/>
    <w:lvl w:ilvl="0" w:tplc="04150011">
      <w:start w:val="1"/>
      <w:numFmt w:val="decimal"/>
      <w:lvlText w:val="%1)"/>
      <w:lvlJc w:val="left"/>
      <w:pPr>
        <w:ind w:left="1086" w:hanging="360"/>
      </w:pPr>
    </w:lvl>
    <w:lvl w:ilvl="1" w:tplc="04150019">
      <w:start w:val="1"/>
      <w:numFmt w:val="lowerLetter"/>
      <w:lvlText w:val="%2."/>
      <w:lvlJc w:val="left"/>
      <w:pPr>
        <w:ind w:left="1806" w:hanging="360"/>
      </w:pPr>
    </w:lvl>
    <w:lvl w:ilvl="2" w:tplc="0415001B" w:tentative="1">
      <w:start w:val="1"/>
      <w:numFmt w:val="lowerRoman"/>
      <w:lvlText w:val="%3."/>
      <w:lvlJc w:val="right"/>
      <w:pPr>
        <w:ind w:left="2526" w:hanging="180"/>
      </w:pPr>
    </w:lvl>
    <w:lvl w:ilvl="3" w:tplc="0415000F" w:tentative="1">
      <w:start w:val="1"/>
      <w:numFmt w:val="decimal"/>
      <w:lvlText w:val="%4."/>
      <w:lvlJc w:val="left"/>
      <w:pPr>
        <w:ind w:left="3246" w:hanging="360"/>
      </w:pPr>
    </w:lvl>
    <w:lvl w:ilvl="4" w:tplc="04150019" w:tentative="1">
      <w:start w:val="1"/>
      <w:numFmt w:val="lowerLetter"/>
      <w:lvlText w:val="%5."/>
      <w:lvlJc w:val="left"/>
      <w:pPr>
        <w:ind w:left="3966" w:hanging="360"/>
      </w:pPr>
    </w:lvl>
    <w:lvl w:ilvl="5" w:tplc="0415001B" w:tentative="1">
      <w:start w:val="1"/>
      <w:numFmt w:val="lowerRoman"/>
      <w:lvlText w:val="%6."/>
      <w:lvlJc w:val="right"/>
      <w:pPr>
        <w:ind w:left="4686" w:hanging="180"/>
      </w:pPr>
    </w:lvl>
    <w:lvl w:ilvl="6" w:tplc="0415000F" w:tentative="1">
      <w:start w:val="1"/>
      <w:numFmt w:val="decimal"/>
      <w:lvlText w:val="%7."/>
      <w:lvlJc w:val="left"/>
      <w:pPr>
        <w:ind w:left="5406" w:hanging="360"/>
      </w:pPr>
    </w:lvl>
    <w:lvl w:ilvl="7" w:tplc="04150019" w:tentative="1">
      <w:start w:val="1"/>
      <w:numFmt w:val="lowerLetter"/>
      <w:lvlText w:val="%8."/>
      <w:lvlJc w:val="left"/>
      <w:pPr>
        <w:ind w:left="6126" w:hanging="360"/>
      </w:pPr>
    </w:lvl>
    <w:lvl w:ilvl="8" w:tplc="0415001B" w:tentative="1">
      <w:start w:val="1"/>
      <w:numFmt w:val="lowerRoman"/>
      <w:lvlText w:val="%9."/>
      <w:lvlJc w:val="right"/>
      <w:pPr>
        <w:ind w:left="6846" w:hanging="180"/>
      </w:pPr>
    </w:lvl>
  </w:abstractNum>
  <w:abstractNum w:abstractNumId="50" w15:restartNumberingAfterBreak="0">
    <w:nsid w:val="09605B1B"/>
    <w:multiLevelType w:val="hybridMultilevel"/>
    <w:tmpl w:val="D1A4341A"/>
    <w:lvl w:ilvl="0" w:tplc="ACB6747C">
      <w:start w:val="3"/>
      <w:numFmt w:val="decimal"/>
      <w:lvlText w:val="%1."/>
      <w:lvlJc w:val="left"/>
      <w:pPr>
        <w:ind w:left="360" w:hanging="360"/>
      </w:pPr>
      <w:rPr>
        <w:rFonts w:ascii="Century Gothic" w:hAnsi="Century Gothic" w:cs="Times New Roman" w:hint="default"/>
        <w:sz w:val="20"/>
        <w:szCs w:val="20"/>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0BE33C92"/>
    <w:multiLevelType w:val="hybridMultilevel"/>
    <w:tmpl w:val="CA70B6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0D911498"/>
    <w:multiLevelType w:val="hybridMultilevel"/>
    <w:tmpl w:val="D28021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09F6998"/>
    <w:multiLevelType w:val="multilevel"/>
    <w:tmpl w:val="C75CCF38"/>
    <w:lvl w:ilvl="0">
      <w:start w:val="1"/>
      <w:numFmt w:val="decimal"/>
      <w:lvlText w:val="%1."/>
      <w:lvlJc w:val="left"/>
      <w:pPr>
        <w:ind w:left="360" w:hanging="360"/>
      </w:pPr>
      <w:rPr>
        <w:rFonts w:ascii="Century Gothic" w:hAnsi="Century Gothic" w:cs="Times New Roman" w:hint="default"/>
        <w:b w:val="0"/>
        <w:bCs w:val="0"/>
        <w:i w:val="0"/>
        <w:strike w:val="0"/>
        <w:dstrike w:val="0"/>
        <w:color w:val="auto"/>
        <w:spacing w:val="-1"/>
        <w:sz w:val="22"/>
        <w:szCs w:val="20"/>
        <w:u w:val="none" w:color="000000"/>
        <w:bdr w:val="none" w:sz="0" w:space="0" w:color="auto"/>
        <w:shd w:val="clear" w:color="auto" w:fill="auto"/>
        <w:vertAlign w:val="baseline"/>
      </w:rPr>
    </w:lvl>
    <w:lvl w:ilvl="1">
      <w:start w:val="1"/>
      <w:numFmt w:val="lowerLetter"/>
      <w:lvlText w:val="%2)"/>
      <w:lvlJc w:val="left"/>
      <w:pPr>
        <w:ind w:left="1440" w:hanging="360"/>
      </w:pPr>
      <w:rPr>
        <w:rFonts w:ascii="Century Gothic" w:eastAsia="Times New Roman" w:hAnsi="Century Gothic"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1428716C"/>
    <w:multiLevelType w:val="multilevel"/>
    <w:tmpl w:val="04150017"/>
    <w:styleLink w:val="Styl21"/>
    <w:lvl w:ilvl="0">
      <w:start w:val="1"/>
      <w:numFmt w:val="lowerLetter"/>
      <w:lvlText w:val="%1)"/>
      <w:lvlJc w:val="left"/>
      <w:pPr>
        <w:tabs>
          <w:tab w:val="num" w:pos="4000"/>
        </w:tabs>
        <w:ind w:left="4000" w:hanging="360"/>
      </w:pPr>
      <w:rPr>
        <w:rFonts w:ascii="Century Gothic" w:hAnsi="Century Gothic" w:cs="Gulim" w:hint="default"/>
        <w:b w:val="0"/>
        <w:i w:val="0"/>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1AF612AD"/>
    <w:multiLevelType w:val="hybridMultilevel"/>
    <w:tmpl w:val="A64E843E"/>
    <w:lvl w:ilvl="0" w:tplc="496E8F7A">
      <w:start w:val="1"/>
      <w:numFmt w:val="lowerLetter"/>
      <w:lvlText w:val="%1)"/>
      <w:lvlJc w:val="left"/>
      <w:pPr>
        <w:ind w:left="1070" w:hanging="360"/>
      </w:pPr>
      <w:rPr>
        <w:rFonts w:ascii="Century Gothic" w:hAnsi="Century Gothic" w:cs="Calibri Light" w:hint="default"/>
        <w:spacing w:val="-1"/>
        <w:sz w:val="20"/>
        <w:szCs w:val="20"/>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56" w15:restartNumberingAfterBreak="0">
    <w:nsid w:val="1EDE6184"/>
    <w:multiLevelType w:val="hybridMultilevel"/>
    <w:tmpl w:val="716CD2DA"/>
    <w:lvl w:ilvl="0" w:tplc="6F22DC30">
      <w:start w:val="1"/>
      <w:numFmt w:val="decimal"/>
      <w:lvlText w:val="%1."/>
      <w:lvlJc w:val="left"/>
      <w:pPr>
        <w:ind w:left="544" w:hanging="360"/>
        <w:jc w:val="right"/>
      </w:pPr>
      <w:rPr>
        <w:rFonts w:ascii="Century Gothic" w:eastAsia="Century Gothic" w:hAnsi="Century Gothic" w:cs="Century Gothic" w:hint="default"/>
        <w:b w:val="0"/>
        <w:bCs w:val="0"/>
        <w:i w:val="0"/>
        <w:iCs w:val="0"/>
        <w:spacing w:val="0"/>
        <w:w w:val="99"/>
        <w:sz w:val="20"/>
        <w:szCs w:val="20"/>
        <w:lang w:val="pl-PL" w:eastAsia="en-US" w:bidi="ar-SA"/>
      </w:rPr>
    </w:lvl>
    <w:lvl w:ilvl="1" w:tplc="CE4CB03A">
      <w:numFmt w:val="bullet"/>
      <w:lvlText w:val="•"/>
      <w:lvlJc w:val="left"/>
      <w:pPr>
        <w:ind w:left="1544" w:hanging="360"/>
      </w:pPr>
      <w:rPr>
        <w:rFonts w:hint="default"/>
        <w:lang w:val="pl-PL" w:eastAsia="en-US" w:bidi="ar-SA"/>
      </w:rPr>
    </w:lvl>
    <w:lvl w:ilvl="2" w:tplc="57BC2008">
      <w:numFmt w:val="bullet"/>
      <w:lvlText w:val="•"/>
      <w:lvlJc w:val="left"/>
      <w:pPr>
        <w:ind w:left="2549" w:hanging="360"/>
      </w:pPr>
      <w:rPr>
        <w:rFonts w:hint="default"/>
        <w:lang w:val="pl-PL" w:eastAsia="en-US" w:bidi="ar-SA"/>
      </w:rPr>
    </w:lvl>
    <w:lvl w:ilvl="3" w:tplc="2DD2168A">
      <w:numFmt w:val="bullet"/>
      <w:lvlText w:val="•"/>
      <w:lvlJc w:val="left"/>
      <w:pPr>
        <w:ind w:left="3553" w:hanging="360"/>
      </w:pPr>
      <w:rPr>
        <w:rFonts w:hint="default"/>
        <w:lang w:val="pl-PL" w:eastAsia="en-US" w:bidi="ar-SA"/>
      </w:rPr>
    </w:lvl>
    <w:lvl w:ilvl="4" w:tplc="1C50B3A8">
      <w:numFmt w:val="bullet"/>
      <w:lvlText w:val="•"/>
      <w:lvlJc w:val="left"/>
      <w:pPr>
        <w:ind w:left="4558" w:hanging="360"/>
      </w:pPr>
      <w:rPr>
        <w:rFonts w:hint="default"/>
        <w:lang w:val="pl-PL" w:eastAsia="en-US" w:bidi="ar-SA"/>
      </w:rPr>
    </w:lvl>
    <w:lvl w:ilvl="5" w:tplc="A694F420">
      <w:numFmt w:val="bullet"/>
      <w:lvlText w:val="•"/>
      <w:lvlJc w:val="left"/>
      <w:pPr>
        <w:ind w:left="5563" w:hanging="360"/>
      </w:pPr>
      <w:rPr>
        <w:rFonts w:hint="default"/>
        <w:lang w:val="pl-PL" w:eastAsia="en-US" w:bidi="ar-SA"/>
      </w:rPr>
    </w:lvl>
    <w:lvl w:ilvl="6" w:tplc="F0408524">
      <w:numFmt w:val="bullet"/>
      <w:lvlText w:val="•"/>
      <w:lvlJc w:val="left"/>
      <w:pPr>
        <w:ind w:left="6567" w:hanging="360"/>
      </w:pPr>
      <w:rPr>
        <w:rFonts w:hint="default"/>
        <w:lang w:val="pl-PL" w:eastAsia="en-US" w:bidi="ar-SA"/>
      </w:rPr>
    </w:lvl>
    <w:lvl w:ilvl="7" w:tplc="32544422">
      <w:numFmt w:val="bullet"/>
      <w:lvlText w:val="•"/>
      <w:lvlJc w:val="left"/>
      <w:pPr>
        <w:ind w:left="7572" w:hanging="360"/>
      </w:pPr>
      <w:rPr>
        <w:rFonts w:hint="default"/>
        <w:lang w:val="pl-PL" w:eastAsia="en-US" w:bidi="ar-SA"/>
      </w:rPr>
    </w:lvl>
    <w:lvl w:ilvl="8" w:tplc="5B38EFAC">
      <w:numFmt w:val="bullet"/>
      <w:lvlText w:val="•"/>
      <w:lvlJc w:val="left"/>
      <w:pPr>
        <w:ind w:left="8577" w:hanging="360"/>
      </w:pPr>
      <w:rPr>
        <w:rFonts w:hint="default"/>
        <w:lang w:val="pl-PL" w:eastAsia="en-US" w:bidi="ar-SA"/>
      </w:rPr>
    </w:lvl>
  </w:abstractNum>
  <w:abstractNum w:abstractNumId="57" w15:restartNumberingAfterBreak="0">
    <w:nsid w:val="1F484FF6"/>
    <w:multiLevelType w:val="multilevel"/>
    <w:tmpl w:val="00000012"/>
    <w:styleLink w:val="Styl13"/>
    <w:lvl w:ilvl="0">
      <w:start w:val="1"/>
      <w:numFmt w:val="decimal"/>
      <w:lvlText w:val="%1."/>
      <w:lvlJc w:val="left"/>
      <w:pPr>
        <w:tabs>
          <w:tab w:val="num" w:pos="720"/>
        </w:tabs>
        <w:ind w:left="720" w:hanging="360"/>
      </w:pPr>
      <w:rPr>
        <w:rFonts w:ascii="Century Gothic" w:eastAsia="Wingdings" w:hAnsi="Century Gothic" w:cs="Wingdings"/>
        <w:b w:val="0"/>
        <w:sz w:val="20"/>
        <w:szCs w:val="20"/>
      </w:rPr>
    </w:lvl>
    <w:lvl w:ilvl="1">
      <w:start w:val="1"/>
      <w:numFmt w:val="decimal"/>
      <w:lvlText w:val="%2."/>
      <w:lvlJc w:val="left"/>
      <w:pPr>
        <w:tabs>
          <w:tab w:val="num" w:pos="1080"/>
        </w:tabs>
        <w:ind w:left="1080" w:hanging="360"/>
      </w:pPr>
      <w:rPr>
        <w:rFonts w:ascii="Gulim" w:eastAsia="Wingdings" w:hAnsi="Gulim" w:cs="Wingdings"/>
        <w:b w:val="0"/>
        <w:sz w:val="20"/>
        <w:szCs w:val="20"/>
      </w:rPr>
    </w:lvl>
    <w:lvl w:ilvl="2">
      <w:start w:val="1"/>
      <w:numFmt w:val="decimal"/>
      <w:lvlText w:val="%3."/>
      <w:lvlJc w:val="left"/>
      <w:pPr>
        <w:tabs>
          <w:tab w:val="num" w:pos="1440"/>
        </w:tabs>
        <w:ind w:left="1440" w:hanging="360"/>
      </w:pPr>
      <w:rPr>
        <w:rFonts w:ascii="Gulim" w:eastAsia="Wingdings" w:hAnsi="Gulim" w:cs="Wingdings"/>
        <w:b w:val="0"/>
        <w:sz w:val="20"/>
        <w:szCs w:val="20"/>
      </w:rPr>
    </w:lvl>
    <w:lvl w:ilvl="3">
      <w:start w:val="1"/>
      <w:numFmt w:val="decimal"/>
      <w:lvlText w:val="%4."/>
      <w:lvlJc w:val="left"/>
      <w:pPr>
        <w:tabs>
          <w:tab w:val="num" w:pos="1800"/>
        </w:tabs>
        <w:ind w:left="1800" w:hanging="360"/>
      </w:pPr>
      <w:rPr>
        <w:rFonts w:ascii="Gulim" w:eastAsia="Wingdings" w:hAnsi="Gulim" w:cs="Wingdings"/>
        <w:b w:val="0"/>
        <w:sz w:val="20"/>
        <w:szCs w:val="20"/>
      </w:rPr>
    </w:lvl>
    <w:lvl w:ilvl="4">
      <w:start w:val="1"/>
      <w:numFmt w:val="decimal"/>
      <w:lvlText w:val="%5."/>
      <w:lvlJc w:val="left"/>
      <w:pPr>
        <w:tabs>
          <w:tab w:val="num" w:pos="2160"/>
        </w:tabs>
        <w:ind w:left="2160" w:hanging="360"/>
      </w:pPr>
      <w:rPr>
        <w:rFonts w:ascii="Gulim" w:eastAsia="Wingdings" w:hAnsi="Gulim" w:cs="Wingdings"/>
        <w:b w:val="0"/>
        <w:sz w:val="20"/>
        <w:szCs w:val="20"/>
      </w:rPr>
    </w:lvl>
    <w:lvl w:ilvl="5">
      <w:start w:val="1"/>
      <w:numFmt w:val="decimal"/>
      <w:lvlText w:val="%6."/>
      <w:lvlJc w:val="left"/>
      <w:pPr>
        <w:tabs>
          <w:tab w:val="num" w:pos="2520"/>
        </w:tabs>
        <w:ind w:left="2520" w:hanging="360"/>
      </w:pPr>
      <w:rPr>
        <w:rFonts w:ascii="Gulim" w:eastAsia="Wingdings" w:hAnsi="Gulim" w:cs="Wingdings"/>
        <w:b w:val="0"/>
        <w:sz w:val="20"/>
        <w:szCs w:val="20"/>
      </w:rPr>
    </w:lvl>
    <w:lvl w:ilvl="6">
      <w:start w:val="1"/>
      <w:numFmt w:val="decimal"/>
      <w:lvlText w:val="%7."/>
      <w:lvlJc w:val="left"/>
      <w:pPr>
        <w:tabs>
          <w:tab w:val="num" w:pos="2880"/>
        </w:tabs>
        <w:ind w:left="2880" w:hanging="360"/>
      </w:pPr>
      <w:rPr>
        <w:rFonts w:ascii="Gulim" w:eastAsia="Wingdings" w:hAnsi="Gulim" w:cs="Wingdings"/>
        <w:b w:val="0"/>
        <w:sz w:val="20"/>
        <w:szCs w:val="20"/>
      </w:rPr>
    </w:lvl>
    <w:lvl w:ilvl="7">
      <w:start w:val="1"/>
      <w:numFmt w:val="decimal"/>
      <w:lvlText w:val="%8."/>
      <w:lvlJc w:val="left"/>
      <w:pPr>
        <w:tabs>
          <w:tab w:val="num" w:pos="3240"/>
        </w:tabs>
        <w:ind w:left="3240" w:hanging="360"/>
      </w:pPr>
      <w:rPr>
        <w:rFonts w:ascii="Gulim" w:eastAsia="Wingdings" w:hAnsi="Gulim" w:cs="Wingdings"/>
        <w:b w:val="0"/>
        <w:sz w:val="20"/>
        <w:szCs w:val="20"/>
      </w:rPr>
    </w:lvl>
    <w:lvl w:ilvl="8">
      <w:start w:val="1"/>
      <w:numFmt w:val="decimal"/>
      <w:lvlText w:val="%9."/>
      <w:lvlJc w:val="left"/>
      <w:pPr>
        <w:tabs>
          <w:tab w:val="num" w:pos="3600"/>
        </w:tabs>
        <w:ind w:left="3600" w:hanging="360"/>
      </w:pPr>
      <w:rPr>
        <w:rFonts w:ascii="Gulim" w:eastAsia="Wingdings" w:hAnsi="Gulim" w:cs="Wingdings"/>
        <w:b w:val="0"/>
        <w:sz w:val="20"/>
        <w:szCs w:val="20"/>
      </w:rPr>
    </w:lvl>
  </w:abstractNum>
  <w:abstractNum w:abstractNumId="58" w15:restartNumberingAfterBreak="0">
    <w:nsid w:val="20437368"/>
    <w:multiLevelType w:val="multilevel"/>
    <w:tmpl w:val="1E40D6F6"/>
    <w:styleLink w:val="WW8Num15"/>
    <w:lvl w:ilvl="0">
      <w:start w:val="1"/>
      <w:numFmt w:val="decimal"/>
      <w:lvlText w:val="%1."/>
      <w:lvlJc w:val="left"/>
      <w:pPr>
        <w:ind w:left="360" w:hanging="360"/>
      </w:pPr>
      <w:rPr>
        <w:rFonts w:ascii="Century Gothic" w:hAnsi="Century Gothic" w:cs="Times New Roman" w:hint="default"/>
        <w:b w:val="0"/>
        <w:i w:val="0"/>
        <w:color w:val="000000"/>
        <w:sz w:val="16"/>
        <w:szCs w:val="16"/>
      </w:rPr>
    </w:lvl>
    <w:lvl w:ilvl="1">
      <w:start w:val="1"/>
      <w:numFmt w:val="lowerLetter"/>
      <w:lvlText w:val="%2)"/>
      <w:lvlJc w:val="left"/>
      <w:pPr>
        <w:ind w:left="1440" w:hanging="360"/>
      </w:pPr>
      <w:rPr>
        <w:rFonts w:ascii="Times New Roman" w:eastAsia="Times New Roman" w:hAnsi="Times New Roman" w:cs="Times New Roman"/>
      </w:rPr>
    </w:lvl>
    <w:lvl w:ilvl="2">
      <w:start w:val="1"/>
      <w:numFmt w:val="decimal"/>
      <w:lvlText w:val="%3)"/>
      <w:lvlJc w:val="left"/>
      <w:pPr>
        <w:ind w:left="2340" w:hanging="360"/>
      </w:pPr>
      <w:rPr>
        <w:rFonts w:ascii="Century Gothic" w:eastAsia="Times New Roman" w:hAnsi="Century Gothic" w:cs="Times New Roman"/>
        <w:b w:val="0"/>
        <w:bCs w:val="0"/>
        <w:kern w:val="3"/>
        <w:sz w:val="20"/>
        <w:szCs w:val="20"/>
        <w:lang w:bidi="hi-IN"/>
      </w:rPr>
    </w:lvl>
    <w:lvl w:ilvl="3">
      <w:start w:val="1"/>
      <w:numFmt w:val="decimal"/>
      <w:lvlText w:val="%4."/>
      <w:lvlJc w:val="left"/>
      <w:pPr>
        <w:ind w:left="2880" w:hanging="360"/>
      </w:pPr>
    </w:lvl>
    <w:lvl w:ilvl="4">
      <w:start w:val="1"/>
      <w:numFmt w:val="lowerLetter"/>
      <w:lvlText w:val="%5."/>
      <w:lvlJc w:val="left"/>
      <w:pPr>
        <w:ind w:left="789" w:hanging="363"/>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rPr>
        <w:b w:val="0"/>
        <w:i w:val="0"/>
        <w:color w:val="000000"/>
        <w:sz w:val="22"/>
        <w:szCs w:val="22"/>
      </w:rPr>
    </w:lvl>
    <w:lvl w:ilvl="8">
      <w:start w:val="1"/>
      <w:numFmt w:val="lowerRoman"/>
      <w:lvlText w:val="%9."/>
      <w:lvlJc w:val="right"/>
      <w:pPr>
        <w:ind w:left="6480" w:hanging="180"/>
      </w:pPr>
    </w:lvl>
  </w:abstractNum>
  <w:abstractNum w:abstractNumId="59" w15:restartNumberingAfterBreak="0">
    <w:nsid w:val="258C3256"/>
    <w:multiLevelType w:val="hybridMultilevel"/>
    <w:tmpl w:val="7D6C0BF8"/>
    <w:lvl w:ilvl="0" w:tplc="C14C0B2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5CE1363"/>
    <w:multiLevelType w:val="hybridMultilevel"/>
    <w:tmpl w:val="A5BA66CC"/>
    <w:lvl w:ilvl="0" w:tplc="44BC42EC">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61" w15:restartNumberingAfterBreak="0">
    <w:nsid w:val="2865654B"/>
    <w:multiLevelType w:val="hybridMultilevel"/>
    <w:tmpl w:val="045A30B4"/>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2" w15:restartNumberingAfterBreak="0">
    <w:nsid w:val="2CBC5801"/>
    <w:multiLevelType w:val="hybridMultilevel"/>
    <w:tmpl w:val="66845A4A"/>
    <w:lvl w:ilvl="0" w:tplc="4A249494">
      <w:start w:val="1"/>
      <w:numFmt w:val="decimal"/>
      <w:lvlText w:val="%1."/>
      <w:lvlJc w:val="left"/>
      <w:pPr>
        <w:ind w:left="360" w:hanging="360"/>
      </w:pPr>
      <w:rPr>
        <w:color w:val="auto"/>
      </w:rPr>
    </w:lvl>
    <w:lvl w:ilvl="1" w:tplc="04150019">
      <w:start w:val="1"/>
      <w:numFmt w:val="lowerLetter"/>
      <w:lvlText w:val="%2."/>
      <w:lvlJc w:val="left"/>
      <w:pPr>
        <w:ind w:left="731" w:hanging="360"/>
      </w:pPr>
    </w:lvl>
    <w:lvl w:ilvl="2" w:tplc="0415001B">
      <w:start w:val="1"/>
      <w:numFmt w:val="lowerRoman"/>
      <w:lvlText w:val="%3."/>
      <w:lvlJc w:val="right"/>
      <w:pPr>
        <w:ind w:left="1451" w:hanging="180"/>
      </w:pPr>
    </w:lvl>
    <w:lvl w:ilvl="3" w:tplc="0415000F">
      <w:start w:val="1"/>
      <w:numFmt w:val="decimal"/>
      <w:lvlText w:val="%4."/>
      <w:lvlJc w:val="left"/>
      <w:pPr>
        <w:ind w:left="2171" w:hanging="360"/>
      </w:pPr>
    </w:lvl>
    <w:lvl w:ilvl="4" w:tplc="04150019">
      <w:start w:val="1"/>
      <w:numFmt w:val="lowerLetter"/>
      <w:lvlText w:val="%5."/>
      <w:lvlJc w:val="left"/>
      <w:pPr>
        <w:ind w:left="2891" w:hanging="360"/>
      </w:pPr>
    </w:lvl>
    <w:lvl w:ilvl="5" w:tplc="0415001B">
      <w:start w:val="1"/>
      <w:numFmt w:val="lowerRoman"/>
      <w:lvlText w:val="%6."/>
      <w:lvlJc w:val="right"/>
      <w:pPr>
        <w:ind w:left="3611" w:hanging="180"/>
      </w:pPr>
    </w:lvl>
    <w:lvl w:ilvl="6" w:tplc="0415000F">
      <w:start w:val="1"/>
      <w:numFmt w:val="decimal"/>
      <w:lvlText w:val="%7."/>
      <w:lvlJc w:val="left"/>
      <w:pPr>
        <w:ind w:left="4331" w:hanging="360"/>
      </w:pPr>
    </w:lvl>
    <w:lvl w:ilvl="7" w:tplc="04150019">
      <w:start w:val="1"/>
      <w:numFmt w:val="lowerLetter"/>
      <w:lvlText w:val="%8."/>
      <w:lvlJc w:val="left"/>
      <w:pPr>
        <w:ind w:left="5051" w:hanging="360"/>
      </w:pPr>
    </w:lvl>
    <w:lvl w:ilvl="8" w:tplc="0415001B">
      <w:start w:val="1"/>
      <w:numFmt w:val="lowerRoman"/>
      <w:lvlText w:val="%9."/>
      <w:lvlJc w:val="right"/>
      <w:pPr>
        <w:ind w:left="5771" w:hanging="180"/>
      </w:pPr>
    </w:lvl>
  </w:abstractNum>
  <w:abstractNum w:abstractNumId="63" w15:restartNumberingAfterBreak="0">
    <w:nsid w:val="2DB8236A"/>
    <w:multiLevelType w:val="singleLevel"/>
    <w:tmpl w:val="EC1ECB4C"/>
    <w:lvl w:ilvl="0">
      <w:start w:val="1"/>
      <w:numFmt w:val="decimal"/>
      <w:lvlText w:val="%1)"/>
      <w:lvlJc w:val="left"/>
      <w:pPr>
        <w:tabs>
          <w:tab w:val="num" w:pos="0"/>
        </w:tabs>
        <w:ind w:left="1069" w:hanging="360"/>
      </w:pPr>
      <w:rPr>
        <w:rFonts w:ascii="Century Gothic" w:eastAsia="SimSun" w:hAnsi="Century Gothic" w:cs="Mangal" w:hint="default"/>
        <w:b w:val="0"/>
        <w:bCs/>
        <w:szCs w:val="20"/>
      </w:rPr>
    </w:lvl>
  </w:abstractNum>
  <w:abstractNum w:abstractNumId="64" w15:restartNumberingAfterBreak="0">
    <w:nsid w:val="2DDF0D91"/>
    <w:multiLevelType w:val="hybridMultilevel"/>
    <w:tmpl w:val="ADDEB876"/>
    <w:lvl w:ilvl="0" w:tplc="F3CA1D92">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1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379B6835"/>
    <w:multiLevelType w:val="hybridMultilevel"/>
    <w:tmpl w:val="492EEACE"/>
    <w:lvl w:ilvl="0" w:tplc="98765FB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9315079"/>
    <w:multiLevelType w:val="singleLevel"/>
    <w:tmpl w:val="0000002C"/>
    <w:lvl w:ilvl="0">
      <w:start w:val="1"/>
      <w:numFmt w:val="decimal"/>
      <w:lvlText w:val="%1)"/>
      <w:lvlJc w:val="left"/>
      <w:pPr>
        <w:tabs>
          <w:tab w:val="num" w:pos="0"/>
        </w:tabs>
        <w:ind w:left="1069" w:hanging="360"/>
      </w:pPr>
      <w:rPr>
        <w:rFonts w:ascii="Century Gothic" w:eastAsia="SimSun" w:hAnsi="Century Gothic" w:cs="Mangal" w:hint="default"/>
        <w:szCs w:val="20"/>
      </w:rPr>
    </w:lvl>
  </w:abstractNum>
  <w:abstractNum w:abstractNumId="67" w15:restartNumberingAfterBreak="0">
    <w:nsid w:val="3FCE7D0A"/>
    <w:multiLevelType w:val="multilevel"/>
    <w:tmpl w:val="22161896"/>
    <w:styleLink w:val="Styl16"/>
    <w:lvl w:ilvl="0">
      <w:start w:val="4"/>
      <w:numFmt w:val="decimal"/>
      <w:lvlText w:val="%1."/>
      <w:lvlJc w:val="left"/>
      <w:pPr>
        <w:tabs>
          <w:tab w:val="num" w:pos="720"/>
        </w:tabs>
        <w:ind w:left="720" w:hanging="360"/>
      </w:pPr>
      <w:rPr>
        <w:rFonts w:ascii="Century Gothic" w:hAnsi="Century Gothic" w:cs="Gulim" w:hint="default"/>
        <w:b w:val="0"/>
        <w:bCs w:val="0"/>
        <w:color w:val="000000"/>
        <w:sz w:val="20"/>
        <w:szCs w:val="20"/>
      </w:rPr>
    </w:lvl>
    <w:lvl w:ilvl="1">
      <w:start w:val="1"/>
      <w:numFmt w:val="decimal"/>
      <w:lvlText w:val="%2."/>
      <w:lvlJc w:val="left"/>
      <w:pPr>
        <w:tabs>
          <w:tab w:val="num" w:pos="1080"/>
        </w:tabs>
        <w:ind w:left="1080" w:hanging="360"/>
      </w:pPr>
      <w:rPr>
        <w:rFonts w:ascii="Gulim" w:hAnsi="Gulim" w:cs="Gulim" w:hint="default"/>
        <w:b w:val="0"/>
        <w:bCs w:val="0"/>
        <w:color w:val="000000"/>
        <w:sz w:val="20"/>
        <w:szCs w:val="20"/>
      </w:rPr>
    </w:lvl>
    <w:lvl w:ilvl="2">
      <w:start w:val="1"/>
      <w:numFmt w:val="decimal"/>
      <w:lvlText w:val="%3."/>
      <w:lvlJc w:val="left"/>
      <w:pPr>
        <w:tabs>
          <w:tab w:val="num" w:pos="1440"/>
        </w:tabs>
        <w:ind w:left="1440" w:hanging="360"/>
      </w:pPr>
      <w:rPr>
        <w:rFonts w:ascii="Gulim" w:hAnsi="Gulim" w:cs="Gulim" w:hint="default"/>
        <w:b w:val="0"/>
        <w:bCs w:val="0"/>
        <w:color w:val="000000"/>
        <w:sz w:val="20"/>
        <w:szCs w:val="20"/>
      </w:rPr>
    </w:lvl>
    <w:lvl w:ilvl="3">
      <w:start w:val="1"/>
      <w:numFmt w:val="decimal"/>
      <w:lvlText w:val="%4."/>
      <w:lvlJc w:val="left"/>
      <w:pPr>
        <w:tabs>
          <w:tab w:val="num" w:pos="1800"/>
        </w:tabs>
        <w:ind w:left="1800" w:hanging="360"/>
      </w:pPr>
      <w:rPr>
        <w:rFonts w:ascii="Gulim" w:hAnsi="Gulim" w:cs="Gulim" w:hint="default"/>
        <w:b w:val="0"/>
        <w:bCs w:val="0"/>
        <w:color w:val="000000"/>
        <w:sz w:val="20"/>
        <w:szCs w:val="20"/>
      </w:rPr>
    </w:lvl>
    <w:lvl w:ilvl="4">
      <w:start w:val="1"/>
      <w:numFmt w:val="decimal"/>
      <w:lvlText w:val="%5."/>
      <w:lvlJc w:val="left"/>
      <w:pPr>
        <w:tabs>
          <w:tab w:val="num" w:pos="2160"/>
        </w:tabs>
        <w:ind w:left="2160" w:hanging="360"/>
      </w:pPr>
      <w:rPr>
        <w:rFonts w:ascii="Gulim" w:hAnsi="Gulim" w:cs="Gulim" w:hint="default"/>
        <w:b w:val="0"/>
        <w:bCs w:val="0"/>
        <w:color w:val="000000"/>
        <w:sz w:val="20"/>
        <w:szCs w:val="20"/>
      </w:rPr>
    </w:lvl>
    <w:lvl w:ilvl="5">
      <w:start w:val="1"/>
      <w:numFmt w:val="decimal"/>
      <w:lvlText w:val="%6."/>
      <w:lvlJc w:val="left"/>
      <w:pPr>
        <w:tabs>
          <w:tab w:val="num" w:pos="2520"/>
        </w:tabs>
        <w:ind w:left="2520" w:hanging="360"/>
      </w:pPr>
      <w:rPr>
        <w:rFonts w:ascii="Gulim" w:hAnsi="Gulim" w:cs="Gulim" w:hint="default"/>
        <w:b w:val="0"/>
        <w:bCs w:val="0"/>
        <w:color w:val="000000"/>
        <w:sz w:val="20"/>
        <w:szCs w:val="20"/>
      </w:rPr>
    </w:lvl>
    <w:lvl w:ilvl="6">
      <w:start w:val="1"/>
      <w:numFmt w:val="decimal"/>
      <w:lvlText w:val="%7."/>
      <w:lvlJc w:val="left"/>
      <w:pPr>
        <w:tabs>
          <w:tab w:val="num" w:pos="2880"/>
        </w:tabs>
        <w:ind w:left="2880" w:hanging="360"/>
      </w:pPr>
      <w:rPr>
        <w:rFonts w:ascii="Gulim" w:hAnsi="Gulim" w:cs="Gulim" w:hint="default"/>
        <w:b w:val="0"/>
        <w:bCs w:val="0"/>
        <w:color w:val="000000"/>
        <w:sz w:val="20"/>
        <w:szCs w:val="20"/>
      </w:rPr>
    </w:lvl>
    <w:lvl w:ilvl="7">
      <w:start w:val="1"/>
      <w:numFmt w:val="decimal"/>
      <w:lvlText w:val="%8."/>
      <w:lvlJc w:val="left"/>
      <w:pPr>
        <w:tabs>
          <w:tab w:val="num" w:pos="3240"/>
        </w:tabs>
        <w:ind w:left="3240" w:hanging="360"/>
      </w:pPr>
      <w:rPr>
        <w:rFonts w:ascii="Gulim" w:hAnsi="Gulim" w:cs="Gulim" w:hint="default"/>
        <w:b w:val="0"/>
        <w:bCs w:val="0"/>
        <w:color w:val="000000"/>
        <w:sz w:val="20"/>
        <w:szCs w:val="20"/>
      </w:rPr>
    </w:lvl>
    <w:lvl w:ilvl="8">
      <w:start w:val="1"/>
      <w:numFmt w:val="decimal"/>
      <w:lvlText w:val="%9."/>
      <w:lvlJc w:val="left"/>
      <w:pPr>
        <w:tabs>
          <w:tab w:val="num" w:pos="3600"/>
        </w:tabs>
        <w:ind w:left="3600" w:hanging="360"/>
      </w:pPr>
      <w:rPr>
        <w:rFonts w:ascii="Gulim" w:hAnsi="Gulim" w:cs="Gulim" w:hint="default"/>
        <w:b w:val="0"/>
        <w:bCs w:val="0"/>
        <w:color w:val="000000"/>
        <w:sz w:val="20"/>
        <w:szCs w:val="20"/>
      </w:rPr>
    </w:lvl>
  </w:abstractNum>
  <w:abstractNum w:abstractNumId="68" w15:restartNumberingAfterBreak="0">
    <w:nsid w:val="46E217F0"/>
    <w:multiLevelType w:val="hybridMultilevel"/>
    <w:tmpl w:val="13DEADCA"/>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69" w15:restartNumberingAfterBreak="0">
    <w:nsid w:val="49AB6D21"/>
    <w:multiLevelType w:val="multilevel"/>
    <w:tmpl w:val="00000013"/>
    <w:styleLink w:val="Styl14"/>
    <w:lvl w:ilvl="0">
      <w:start w:val="1"/>
      <w:numFmt w:val="decimal"/>
      <w:lvlText w:val="%1."/>
      <w:lvlJc w:val="left"/>
      <w:pPr>
        <w:tabs>
          <w:tab w:val="num" w:pos="720"/>
        </w:tabs>
        <w:ind w:left="720" w:hanging="360"/>
      </w:pPr>
      <w:rPr>
        <w:rFonts w:ascii="Century Gothic" w:eastAsia="Wingdings" w:hAnsi="Century Gothic" w:cs="Times New Roman"/>
        <w:sz w:val="20"/>
        <w:szCs w:val="20"/>
      </w:rPr>
    </w:lvl>
    <w:lvl w:ilvl="1">
      <w:start w:val="1"/>
      <w:numFmt w:val="decimal"/>
      <w:lvlText w:val="%2."/>
      <w:lvlJc w:val="left"/>
      <w:pPr>
        <w:tabs>
          <w:tab w:val="num" w:pos="1080"/>
        </w:tabs>
        <w:ind w:left="1080" w:hanging="360"/>
      </w:pPr>
      <w:rPr>
        <w:rFonts w:ascii="Gulim" w:eastAsia="Wingdings" w:hAnsi="Gulim" w:cs="Times New Roman"/>
        <w:sz w:val="20"/>
        <w:szCs w:val="20"/>
      </w:rPr>
    </w:lvl>
    <w:lvl w:ilvl="2">
      <w:start w:val="1"/>
      <w:numFmt w:val="decimal"/>
      <w:lvlText w:val="%3."/>
      <w:lvlJc w:val="left"/>
      <w:pPr>
        <w:tabs>
          <w:tab w:val="num" w:pos="1440"/>
        </w:tabs>
        <w:ind w:left="1440" w:hanging="360"/>
      </w:pPr>
      <w:rPr>
        <w:rFonts w:ascii="Gulim" w:eastAsia="Wingdings" w:hAnsi="Gulim" w:cs="Times New Roman"/>
        <w:sz w:val="20"/>
        <w:szCs w:val="20"/>
      </w:rPr>
    </w:lvl>
    <w:lvl w:ilvl="3">
      <w:start w:val="1"/>
      <w:numFmt w:val="decimal"/>
      <w:lvlText w:val="%4."/>
      <w:lvlJc w:val="left"/>
      <w:pPr>
        <w:tabs>
          <w:tab w:val="num" w:pos="1800"/>
        </w:tabs>
        <w:ind w:left="1800" w:hanging="360"/>
      </w:pPr>
      <w:rPr>
        <w:rFonts w:ascii="Gulim" w:eastAsia="Wingdings" w:hAnsi="Gulim" w:cs="Times New Roman"/>
        <w:sz w:val="20"/>
        <w:szCs w:val="20"/>
      </w:rPr>
    </w:lvl>
    <w:lvl w:ilvl="4">
      <w:start w:val="1"/>
      <w:numFmt w:val="decimal"/>
      <w:lvlText w:val="%5."/>
      <w:lvlJc w:val="left"/>
      <w:pPr>
        <w:tabs>
          <w:tab w:val="num" w:pos="2160"/>
        </w:tabs>
        <w:ind w:left="2160" w:hanging="360"/>
      </w:pPr>
      <w:rPr>
        <w:rFonts w:ascii="Gulim" w:eastAsia="Wingdings" w:hAnsi="Gulim" w:cs="Times New Roman"/>
        <w:sz w:val="20"/>
        <w:szCs w:val="20"/>
      </w:rPr>
    </w:lvl>
    <w:lvl w:ilvl="5">
      <w:start w:val="1"/>
      <w:numFmt w:val="decimal"/>
      <w:lvlText w:val="%6."/>
      <w:lvlJc w:val="left"/>
      <w:pPr>
        <w:tabs>
          <w:tab w:val="num" w:pos="2520"/>
        </w:tabs>
        <w:ind w:left="2520" w:hanging="360"/>
      </w:pPr>
      <w:rPr>
        <w:rFonts w:ascii="Gulim" w:eastAsia="Wingdings" w:hAnsi="Gulim" w:cs="Times New Roman"/>
        <w:sz w:val="20"/>
        <w:szCs w:val="20"/>
      </w:rPr>
    </w:lvl>
    <w:lvl w:ilvl="6">
      <w:start w:val="1"/>
      <w:numFmt w:val="decimal"/>
      <w:lvlText w:val="%7."/>
      <w:lvlJc w:val="left"/>
      <w:pPr>
        <w:tabs>
          <w:tab w:val="num" w:pos="2880"/>
        </w:tabs>
        <w:ind w:left="2880" w:hanging="360"/>
      </w:pPr>
      <w:rPr>
        <w:rFonts w:ascii="Gulim" w:eastAsia="Wingdings" w:hAnsi="Gulim" w:cs="Times New Roman"/>
        <w:sz w:val="20"/>
        <w:szCs w:val="20"/>
      </w:rPr>
    </w:lvl>
    <w:lvl w:ilvl="7">
      <w:start w:val="1"/>
      <w:numFmt w:val="decimal"/>
      <w:lvlText w:val="%8."/>
      <w:lvlJc w:val="left"/>
      <w:pPr>
        <w:tabs>
          <w:tab w:val="num" w:pos="3240"/>
        </w:tabs>
        <w:ind w:left="3240" w:hanging="360"/>
      </w:pPr>
      <w:rPr>
        <w:rFonts w:ascii="Gulim" w:eastAsia="Wingdings" w:hAnsi="Gulim" w:cs="Times New Roman"/>
        <w:sz w:val="20"/>
        <w:szCs w:val="20"/>
      </w:rPr>
    </w:lvl>
    <w:lvl w:ilvl="8">
      <w:start w:val="1"/>
      <w:numFmt w:val="decimal"/>
      <w:lvlText w:val="%9."/>
      <w:lvlJc w:val="left"/>
      <w:pPr>
        <w:tabs>
          <w:tab w:val="num" w:pos="3600"/>
        </w:tabs>
        <w:ind w:left="3600" w:hanging="360"/>
      </w:pPr>
      <w:rPr>
        <w:rFonts w:ascii="Gulim" w:eastAsia="Wingdings" w:hAnsi="Gulim" w:cs="Times New Roman"/>
        <w:sz w:val="20"/>
        <w:szCs w:val="20"/>
      </w:rPr>
    </w:lvl>
  </w:abstractNum>
  <w:abstractNum w:abstractNumId="70" w15:restartNumberingAfterBreak="0">
    <w:nsid w:val="4EF30C78"/>
    <w:multiLevelType w:val="hybridMultilevel"/>
    <w:tmpl w:val="1A385B28"/>
    <w:lvl w:ilvl="0" w:tplc="04150011">
      <w:start w:val="1"/>
      <w:numFmt w:val="decimal"/>
      <w:lvlText w:val="%1)"/>
      <w:lvlJc w:val="left"/>
      <w:pPr>
        <w:ind w:left="1003" w:hanging="360"/>
      </w:pPr>
      <w:rPr>
        <w:rFonts w:hint="default"/>
      </w:rPr>
    </w:lvl>
    <w:lvl w:ilvl="1" w:tplc="04150019">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71" w15:restartNumberingAfterBreak="0">
    <w:nsid w:val="4FFE7AB8"/>
    <w:multiLevelType w:val="multilevel"/>
    <w:tmpl w:val="2E62CC92"/>
    <w:lvl w:ilvl="0">
      <w:start w:val="1"/>
      <w:numFmt w:val="decimal"/>
      <w:lvlText w:val="%1."/>
      <w:lvlJc w:val="left"/>
      <w:pPr>
        <w:ind w:left="360" w:hanging="360"/>
      </w:pPr>
      <w:rPr>
        <w:rFonts w:cs="Century Gothic" w:hint="default"/>
        <w:sz w:val="20"/>
        <w:szCs w:val="20"/>
        <w:lang w:val="pl-PL"/>
      </w:rPr>
    </w:lvl>
    <w:lvl w:ilvl="1">
      <w:start w:val="1"/>
      <w:numFmt w:val="decimal"/>
      <w:lvlText w:val="%2)"/>
      <w:lvlJc w:val="left"/>
      <w:pPr>
        <w:ind w:left="720" w:hanging="360"/>
      </w:pPr>
      <w:rPr>
        <w:rFonts w:ascii="Century Gothic" w:eastAsia="SimSun" w:hAnsi="Century Gothic" w:cs="Century Gothic"/>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53A5333D"/>
    <w:multiLevelType w:val="hybridMultilevel"/>
    <w:tmpl w:val="8DEC365A"/>
    <w:lvl w:ilvl="0" w:tplc="75ACC992">
      <w:start w:val="10"/>
      <w:numFmt w:val="decimal"/>
      <w:lvlText w:val="%1."/>
      <w:lvlJc w:val="left"/>
      <w:pPr>
        <w:ind w:left="360" w:hanging="360"/>
      </w:pPr>
      <w:rPr>
        <w:rFonts w:ascii="Arial Narrow" w:hAnsi="Arial Narrow" w:cs="Times New Roman" w:hint="default"/>
        <w:sz w:val="20"/>
        <w:szCs w:val="20"/>
      </w:rPr>
    </w:lvl>
    <w:lvl w:ilvl="1" w:tplc="04150019">
      <w:start w:val="1"/>
      <w:numFmt w:val="lowerLetter"/>
      <w:lvlText w:val="%2."/>
      <w:lvlJc w:val="left"/>
      <w:pPr>
        <w:ind w:left="720" w:hanging="360"/>
      </w:pPr>
    </w:lvl>
    <w:lvl w:ilvl="2" w:tplc="0415001B">
      <w:start w:val="1"/>
      <w:numFmt w:val="lowerRoman"/>
      <w:lvlText w:val="%3."/>
      <w:lvlJc w:val="right"/>
      <w:pPr>
        <w:ind w:left="1440" w:hanging="180"/>
      </w:pPr>
    </w:lvl>
    <w:lvl w:ilvl="3" w:tplc="0415000F">
      <w:start w:val="1"/>
      <w:numFmt w:val="decimal"/>
      <w:lvlText w:val="%4."/>
      <w:lvlJc w:val="left"/>
      <w:pPr>
        <w:ind w:left="2160" w:hanging="360"/>
      </w:pPr>
    </w:lvl>
    <w:lvl w:ilvl="4" w:tplc="04150019">
      <w:start w:val="1"/>
      <w:numFmt w:val="lowerLetter"/>
      <w:lvlText w:val="%5."/>
      <w:lvlJc w:val="left"/>
      <w:pPr>
        <w:ind w:left="2880" w:hanging="360"/>
      </w:pPr>
    </w:lvl>
    <w:lvl w:ilvl="5" w:tplc="0415001B">
      <w:start w:val="1"/>
      <w:numFmt w:val="lowerRoman"/>
      <w:lvlText w:val="%6."/>
      <w:lvlJc w:val="right"/>
      <w:pPr>
        <w:ind w:left="3600" w:hanging="180"/>
      </w:pPr>
    </w:lvl>
    <w:lvl w:ilvl="6" w:tplc="0415000F">
      <w:start w:val="1"/>
      <w:numFmt w:val="decimal"/>
      <w:lvlText w:val="%7."/>
      <w:lvlJc w:val="left"/>
      <w:pPr>
        <w:ind w:left="4320" w:hanging="360"/>
      </w:pPr>
    </w:lvl>
    <w:lvl w:ilvl="7" w:tplc="04150019">
      <w:start w:val="1"/>
      <w:numFmt w:val="lowerLetter"/>
      <w:lvlText w:val="%8."/>
      <w:lvlJc w:val="left"/>
      <w:pPr>
        <w:ind w:left="5040" w:hanging="360"/>
      </w:pPr>
    </w:lvl>
    <w:lvl w:ilvl="8" w:tplc="0415001B">
      <w:start w:val="1"/>
      <w:numFmt w:val="lowerRoman"/>
      <w:lvlText w:val="%9."/>
      <w:lvlJc w:val="right"/>
      <w:pPr>
        <w:ind w:left="5760" w:hanging="180"/>
      </w:pPr>
    </w:lvl>
  </w:abstractNum>
  <w:abstractNum w:abstractNumId="73" w15:restartNumberingAfterBreak="0">
    <w:nsid w:val="590B3423"/>
    <w:multiLevelType w:val="hybridMultilevel"/>
    <w:tmpl w:val="AFD4EBAA"/>
    <w:lvl w:ilvl="0" w:tplc="04150011">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start w:val="1"/>
      <w:numFmt w:val="lowerLetter"/>
      <w:lvlText w:val="%5."/>
      <w:lvlJc w:val="left"/>
      <w:pPr>
        <w:ind w:left="3597" w:hanging="360"/>
      </w:pPr>
    </w:lvl>
    <w:lvl w:ilvl="5" w:tplc="0415001B">
      <w:start w:val="1"/>
      <w:numFmt w:val="lowerRoman"/>
      <w:lvlText w:val="%6."/>
      <w:lvlJc w:val="right"/>
      <w:pPr>
        <w:ind w:left="4317" w:hanging="180"/>
      </w:pPr>
    </w:lvl>
    <w:lvl w:ilvl="6" w:tplc="0415000F">
      <w:start w:val="1"/>
      <w:numFmt w:val="decimal"/>
      <w:lvlText w:val="%7."/>
      <w:lvlJc w:val="left"/>
      <w:pPr>
        <w:ind w:left="5037" w:hanging="360"/>
      </w:pPr>
    </w:lvl>
    <w:lvl w:ilvl="7" w:tplc="04150019">
      <w:start w:val="1"/>
      <w:numFmt w:val="lowerLetter"/>
      <w:lvlText w:val="%8."/>
      <w:lvlJc w:val="left"/>
      <w:pPr>
        <w:ind w:left="5757" w:hanging="360"/>
      </w:pPr>
    </w:lvl>
    <w:lvl w:ilvl="8" w:tplc="0415001B">
      <w:start w:val="1"/>
      <w:numFmt w:val="lowerRoman"/>
      <w:lvlText w:val="%9."/>
      <w:lvlJc w:val="right"/>
      <w:pPr>
        <w:ind w:left="6477" w:hanging="180"/>
      </w:pPr>
    </w:lvl>
  </w:abstractNum>
  <w:abstractNum w:abstractNumId="74" w15:restartNumberingAfterBreak="0">
    <w:nsid w:val="5BFB69E7"/>
    <w:multiLevelType w:val="hybridMultilevel"/>
    <w:tmpl w:val="3E549D1E"/>
    <w:lvl w:ilvl="0" w:tplc="B13A92EA">
      <w:start w:val="2"/>
      <w:numFmt w:val="decimal"/>
      <w:lvlText w:val="%1)"/>
      <w:lvlJc w:val="left"/>
      <w:pPr>
        <w:ind w:left="72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5D043B16"/>
    <w:multiLevelType w:val="multilevel"/>
    <w:tmpl w:val="00000012"/>
    <w:lvl w:ilvl="0">
      <w:start w:val="1"/>
      <w:numFmt w:val="decimal"/>
      <w:lvlText w:val="%1."/>
      <w:lvlJc w:val="left"/>
      <w:pPr>
        <w:tabs>
          <w:tab w:val="num" w:pos="360"/>
        </w:tabs>
        <w:ind w:left="360" w:hanging="360"/>
      </w:pPr>
      <w:rPr>
        <w:rFonts w:ascii="Century Gothic" w:eastAsia="Wingdings" w:hAnsi="Century Gothic" w:cs="Wingdings"/>
        <w:b w:val="0"/>
        <w:sz w:val="20"/>
        <w:szCs w:val="20"/>
      </w:rPr>
    </w:lvl>
    <w:lvl w:ilvl="1">
      <w:start w:val="1"/>
      <w:numFmt w:val="decimal"/>
      <w:lvlText w:val="%2."/>
      <w:lvlJc w:val="left"/>
      <w:pPr>
        <w:tabs>
          <w:tab w:val="num" w:pos="720"/>
        </w:tabs>
        <w:ind w:left="720" w:hanging="360"/>
      </w:pPr>
      <w:rPr>
        <w:rFonts w:ascii="Gulim" w:eastAsia="Wingdings" w:hAnsi="Gulim" w:cs="Wingdings"/>
        <w:b w:val="0"/>
        <w:sz w:val="20"/>
        <w:szCs w:val="20"/>
      </w:rPr>
    </w:lvl>
    <w:lvl w:ilvl="2">
      <w:start w:val="1"/>
      <w:numFmt w:val="decimal"/>
      <w:lvlText w:val="%3."/>
      <w:lvlJc w:val="left"/>
      <w:pPr>
        <w:tabs>
          <w:tab w:val="num" w:pos="1080"/>
        </w:tabs>
        <w:ind w:left="1080" w:hanging="360"/>
      </w:pPr>
      <w:rPr>
        <w:rFonts w:ascii="Gulim" w:eastAsia="Wingdings" w:hAnsi="Gulim" w:cs="Wingdings"/>
        <w:b w:val="0"/>
        <w:sz w:val="20"/>
        <w:szCs w:val="20"/>
      </w:rPr>
    </w:lvl>
    <w:lvl w:ilvl="3">
      <w:start w:val="1"/>
      <w:numFmt w:val="decimal"/>
      <w:lvlText w:val="%4."/>
      <w:lvlJc w:val="left"/>
      <w:pPr>
        <w:tabs>
          <w:tab w:val="num" w:pos="1440"/>
        </w:tabs>
        <w:ind w:left="1440" w:hanging="360"/>
      </w:pPr>
      <w:rPr>
        <w:rFonts w:ascii="Gulim" w:eastAsia="Wingdings" w:hAnsi="Gulim" w:cs="Wingdings"/>
        <w:b w:val="0"/>
        <w:sz w:val="20"/>
        <w:szCs w:val="20"/>
      </w:rPr>
    </w:lvl>
    <w:lvl w:ilvl="4">
      <w:start w:val="1"/>
      <w:numFmt w:val="decimal"/>
      <w:lvlText w:val="%5."/>
      <w:lvlJc w:val="left"/>
      <w:pPr>
        <w:tabs>
          <w:tab w:val="num" w:pos="1800"/>
        </w:tabs>
        <w:ind w:left="1800" w:hanging="360"/>
      </w:pPr>
      <w:rPr>
        <w:rFonts w:ascii="Gulim" w:eastAsia="Wingdings" w:hAnsi="Gulim" w:cs="Wingdings"/>
        <w:b w:val="0"/>
        <w:sz w:val="20"/>
        <w:szCs w:val="20"/>
      </w:rPr>
    </w:lvl>
    <w:lvl w:ilvl="5">
      <w:start w:val="1"/>
      <w:numFmt w:val="decimal"/>
      <w:lvlText w:val="%6."/>
      <w:lvlJc w:val="left"/>
      <w:pPr>
        <w:tabs>
          <w:tab w:val="num" w:pos="2160"/>
        </w:tabs>
        <w:ind w:left="2160" w:hanging="360"/>
      </w:pPr>
      <w:rPr>
        <w:rFonts w:ascii="Gulim" w:eastAsia="Wingdings" w:hAnsi="Gulim" w:cs="Wingdings"/>
        <w:b w:val="0"/>
        <w:sz w:val="20"/>
        <w:szCs w:val="20"/>
      </w:rPr>
    </w:lvl>
    <w:lvl w:ilvl="6">
      <w:start w:val="1"/>
      <w:numFmt w:val="decimal"/>
      <w:lvlText w:val="%7."/>
      <w:lvlJc w:val="left"/>
      <w:pPr>
        <w:tabs>
          <w:tab w:val="num" w:pos="2520"/>
        </w:tabs>
        <w:ind w:left="2520" w:hanging="360"/>
      </w:pPr>
      <w:rPr>
        <w:rFonts w:ascii="Gulim" w:eastAsia="Wingdings" w:hAnsi="Gulim" w:cs="Wingdings"/>
        <w:b w:val="0"/>
        <w:sz w:val="20"/>
        <w:szCs w:val="20"/>
      </w:rPr>
    </w:lvl>
    <w:lvl w:ilvl="7">
      <w:start w:val="1"/>
      <w:numFmt w:val="decimal"/>
      <w:lvlText w:val="%8."/>
      <w:lvlJc w:val="left"/>
      <w:pPr>
        <w:tabs>
          <w:tab w:val="num" w:pos="2880"/>
        </w:tabs>
        <w:ind w:left="2880" w:hanging="360"/>
      </w:pPr>
      <w:rPr>
        <w:rFonts w:ascii="Gulim" w:eastAsia="Wingdings" w:hAnsi="Gulim" w:cs="Wingdings"/>
        <w:b w:val="0"/>
        <w:sz w:val="20"/>
        <w:szCs w:val="20"/>
      </w:rPr>
    </w:lvl>
    <w:lvl w:ilvl="8">
      <w:start w:val="1"/>
      <w:numFmt w:val="decimal"/>
      <w:lvlText w:val="%9."/>
      <w:lvlJc w:val="left"/>
      <w:pPr>
        <w:tabs>
          <w:tab w:val="num" w:pos="3240"/>
        </w:tabs>
        <w:ind w:left="3240" w:hanging="360"/>
      </w:pPr>
      <w:rPr>
        <w:rFonts w:ascii="Gulim" w:eastAsia="Wingdings" w:hAnsi="Gulim" w:cs="Wingdings"/>
        <w:b w:val="0"/>
        <w:sz w:val="20"/>
        <w:szCs w:val="20"/>
      </w:rPr>
    </w:lvl>
  </w:abstractNum>
  <w:abstractNum w:abstractNumId="76" w15:restartNumberingAfterBreak="0">
    <w:nsid w:val="60C778E7"/>
    <w:multiLevelType w:val="multilevel"/>
    <w:tmpl w:val="2F426B22"/>
    <w:lvl w:ilvl="0">
      <w:start w:val="1"/>
      <w:numFmt w:val="decimal"/>
      <w:lvlText w:val="%1."/>
      <w:lvlJc w:val="left"/>
      <w:pPr>
        <w:ind w:left="360" w:hanging="360"/>
      </w:pPr>
      <w:rPr>
        <w:rFonts w:hint="default"/>
        <w:b w:val="0"/>
        <w:color w:val="auto"/>
        <w:sz w:val="20"/>
        <w:szCs w:val="20"/>
      </w:rPr>
    </w:lvl>
    <w:lvl w:ilvl="1">
      <w:start w:val="1"/>
      <w:numFmt w:val="lowerLetter"/>
      <w:lvlText w:val="%2."/>
      <w:lvlJc w:val="left"/>
      <w:pPr>
        <w:ind w:left="1806" w:hanging="360"/>
      </w:pPr>
    </w:lvl>
    <w:lvl w:ilvl="2">
      <w:start w:val="3"/>
      <w:numFmt w:val="decimal"/>
      <w:lvlText w:val="%3"/>
      <w:lvlJc w:val="left"/>
      <w:pPr>
        <w:ind w:left="2706" w:hanging="360"/>
      </w:pPr>
      <w:rPr>
        <w:rFonts w:eastAsia="SimSun" w:cs="Century Gothic" w:hint="default"/>
      </w:rPr>
    </w:lvl>
    <w:lvl w:ilvl="3" w:tentative="1">
      <w:start w:val="1"/>
      <w:numFmt w:val="decimal"/>
      <w:lvlText w:val="%4."/>
      <w:lvlJc w:val="left"/>
      <w:pPr>
        <w:ind w:left="3246" w:hanging="360"/>
      </w:pPr>
    </w:lvl>
    <w:lvl w:ilvl="4" w:tentative="1">
      <w:start w:val="1"/>
      <w:numFmt w:val="lowerLetter"/>
      <w:lvlText w:val="%5."/>
      <w:lvlJc w:val="left"/>
      <w:pPr>
        <w:ind w:left="3966" w:hanging="360"/>
      </w:pPr>
    </w:lvl>
    <w:lvl w:ilvl="5" w:tentative="1">
      <w:start w:val="1"/>
      <w:numFmt w:val="lowerRoman"/>
      <w:lvlText w:val="%6."/>
      <w:lvlJc w:val="right"/>
      <w:pPr>
        <w:ind w:left="4686" w:hanging="180"/>
      </w:pPr>
    </w:lvl>
    <w:lvl w:ilvl="6" w:tentative="1">
      <w:start w:val="1"/>
      <w:numFmt w:val="decimal"/>
      <w:lvlText w:val="%7."/>
      <w:lvlJc w:val="left"/>
      <w:pPr>
        <w:ind w:left="5406" w:hanging="360"/>
      </w:pPr>
    </w:lvl>
    <w:lvl w:ilvl="7" w:tentative="1">
      <w:start w:val="1"/>
      <w:numFmt w:val="lowerLetter"/>
      <w:lvlText w:val="%8."/>
      <w:lvlJc w:val="left"/>
      <w:pPr>
        <w:ind w:left="6126" w:hanging="360"/>
      </w:pPr>
    </w:lvl>
    <w:lvl w:ilvl="8" w:tentative="1">
      <w:start w:val="1"/>
      <w:numFmt w:val="lowerRoman"/>
      <w:lvlText w:val="%9."/>
      <w:lvlJc w:val="right"/>
      <w:pPr>
        <w:ind w:left="6846" w:hanging="180"/>
      </w:pPr>
    </w:lvl>
  </w:abstractNum>
  <w:abstractNum w:abstractNumId="77" w15:restartNumberingAfterBreak="0">
    <w:nsid w:val="628250D1"/>
    <w:multiLevelType w:val="multilevel"/>
    <w:tmpl w:val="4D4019D8"/>
    <w:styleLink w:val="WW8Num159"/>
    <w:lvl w:ilvl="0">
      <w:start w:val="1"/>
      <w:numFmt w:val="decimal"/>
      <w:lvlText w:val="%1."/>
      <w:lvlJc w:val="left"/>
      <w:pPr>
        <w:ind w:left="720" w:hanging="360"/>
      </w:pPr>
      <w:rPr>
        <w:rFonts w:ascii="Century Gothic" w:hAnsi="Century Gothic" w:cs="Times New Roman" w:hint="default"/>
        <w:i w:val="0"/>
        <w:iCs w:val="0"/>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68F850BE"/>
    <w:multiLevelType w:val="multilevel"/>
    <w:tmpl w:val="04150017"/>
    <w:styleLink w:val="Styl18"/>
    <w:lvl w:ilvl="0">
      <w:start w:val="1"/>
      <w:numFmt w:val="lowerLetter"/>
      <w:lvlText w:val="%1)"/>
      <w:lvlJc w:val="left"/>
      <w:pPr>
        <w:tabs>
          <w:tab w:val="num" w:pos="720"/>
        </w:tabs>
        <w:ind w:left="720" w:hanging="360"/>
      </w:pPr>
      <w:rPr>
        <w:rFonts w:ascii="Century Gothic" w:eastAsia="Times New Roman" w:hAnsi="Century Gothic" w:cs="Times New Roman"/>
        <w:b w:val="0"/>
        <w:bCs w:val="0"/>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EBA37F1"/>
    <w:multiLevelType w:val="multilevel"/>
    <w:tmpl w:val="03C87466"/>
    <w:styleLink w:val="Styl19"/>
    <w:lvl w:ilvl="0">
      <w:start w:val="1"/>
      <w:numFmt w:val="decimal"/>
      <w:lvlText w:val="%1."/>
      <w:lvlJc w:val="left"/>
      <w:pPr>
        <w:tabs>
          <w:tab w:val="num" w:pos="1506"/>
        </w:tabs>
        <w:ind w:left="1506" w:hanging="360"/>
      </w:pPr>
      <w:rPr>
        <w:rFonts w:ascii="Century Gothic" w:eastAsia="Times New Roman" w:hAnsi="Century Gothic" w:cs="Times New Roman" w:hint="default"/>
        <w:b w:val="0"/>
        <w:sz w:val="20"/>
        <w:szCs w:val="22"/>
      </w:rPr>
    </w:lvl>
    <w:lvl w:ilvl="1">
      <w:start w:val="1"/>
      <w:numFmt w:val="decimal"/>
      <w:lvlText w:val="%2."/>
      <w:lvlJc w:val="left"/>
      <w:pPr>
        <w:tabs>
          <w:tab w:val="num" w:pos="1866"/>
        </w:tabs>
        <w:ind w:left="1866" w:hanging="360"/>
      </w:pPr>
      <w:rPr>
        <w:rFonts w:ascii="Times New Roman" w:eastAsia="Times New Roman" w:hAnsi="Times New Roman" w:cs="Times New Roman" w:hint="default"/>
        <w:b w:val="0"/>
        <w:sz w:val="22"/>
        <w:szCs w:val="22"/>
      </w:rPr>
    </w:lvl>
    <w:lvl w:ilvl="2">
      <w:start w:val="1"/>
      <w:numFmt w:val="decimal"/>
      <w:lvlText w:val="%3."/>
      <w:lvlJc w:val="left"/>
      <w:pPr>
        <w:tabs>
          <w:tab w:val="num" w:pos="2226"/>
        </w:tabs>
        <w:ind w:left="2226" w:hanging="360"/>
      </w:pPr>
      <w:rPr>
        <w:rFonts w:ascii="Times New Roman" w:eastAsia="Times New Roman" w:hAnsi="Times New Roman" w:cs="Times New Roman" w:hint="default"/>
        <w:b w:val="0"/>
        <w:sz w:val="22"/>
        <w:szCs w:val="22"/>
      </w:rPr>
    </w:lvl>
    <w:lvl w:ilvl="3">
      <w:start w:val="1"/>
      <w:numFmt w:val="decimal"/>
      <w:lvlText w:val="%4."/>
      <w:lvlJc w:val="left"/>
      <w:pPr>
        <w:tabs>
          <w:tab w:val="num" w:pos="2586"/>
        </w:tabs>
        <w:ind w:left="2586" w:hanging="360"/>
      </w:pPr>
      <w:rPr>
        <w:rFonts w:ascii="Century Gothic" w:eastAsia="Times New Roman" w:hAnsi="Century Gothic" w:cs="Times New Roman" w:hint="default"/>
        <w:b w:val="0"/>
        <w:sz w:val="20"/>
        <w:szCs w:val="20"/>
      </w:rPr>
    </w:lvl>
    <w:lvl w:ilvl="4">
      <w:start w:val="1"/>
      <w:numFmt w:val="decimal"/>
      <w:lvlText w:val="%5."/>
      <w:lvlJc w:val="left"/>
      <w:pPr>
        <w:tabs>
          <w:tab w:val="num" w:pos="2946"/>
        </w:tabs>
        <w:ind w:left="2946" w:hanging="360"/>
      </w:pPr>
      <w:rPr>
        <w:rFonts w:ascii="Times New Roman" w:eastAsia="Times New Roman" w:hAnsi="Times New Roman" w:cs="Times New Roman" w:hint="default"/>
        <w:b w:val="0"/>
        <w:sz w:val="22"/>
        <w:szCs w:val="22"/>
      </w:rPr>
    </w:lvl>
    <w:lvl w:ilvl="5">
      <w:start w:val="1"/>
      <w:numFmt w:val="decimal"/>
      <w:lvlText w:val="%6."/>
      <w:lvlJc w:val="left"/>
      <w:pPr>
        <w:tabs>
          <w:tab w:val="num" w:pos="3306"/>
        </w:tabs>
        <w:ind w:left="3306" w:hanging="360"/>
      </w:pPr>
      <w:rPr>
        <w:rFonts w:ascii="Times New Roman" w:eastAsia="Times New Roman" w:hAnsi="Times New Roman" w:cs="Times New Roman" w:hint="default"/>
        <w:b w:val="0"/>
        <w:sz w:val="22"/>
        <w:szCs w:val="22"/>
      </w:rPr>
    </w:lvl>
    <w:lvl w:ilvl="6">
      <w:start w:val="1"/>
      <w:numFmt w:val="decimal"/>
      <w:lvlText w:val="%7."/>
      <w:lvlJc w:val="left"/>
      <w:pPr>
        <w:tabs>
          <w:tab w:val="num" w:pos="3666"/>
        </w:tabs>
        <w:ind w:left="3666" w:hanging="360"/>
      </w:pPr>
      <w:rPr>
        <w:rFonts w:ascii="Times New Roman" w:eastAsia="Times New Roman" w:hAnsi="Times New Roman" w:cs="Times New Roman" w:hint="default"/>
        <w:b w:val="0"/>
        <w:sz w:val="22"/>
        <w:szCs w:val="22"/>
      </w:rPr>
    </w:lvl>
    <w:lvl w:ilvl="7">
      <w:start w:val="1"/>
      <w:numFmt w:val="decimal"/>
      <w:lvlText w:val="%8."/>
      <w:lvlJc w:val="left"/>
      <w:pPr>
        <w:tabs>
          <w:tab w:val="num" w:pos="4026"/>
        </w:tabs>
        <w:ind w:left="4026" w:hanging="360"/>
      </w:pPr>
      <w:rPr>
        <w:rFonts w:ascii="Times New Roman" w:eastAsia="Times New Roman" w:hAnsi="Times New Roman" w:cs="Times New Roman" w:hint="default"/>
        <w:b w:val="0"/>
        <w:sz w:val="22"/>
        <w:szCs w:val="22"/>
      </w:rPr>
    </w:lvl>
    <w:lvl w:ilvl="8">
      <w:start w:val="1"/>
      <w:numFmt w:val="decimal"/>
      <w:lvlText w:val="%9."/>
      <w:lvlJc w:val="left"/>
      <w:pPr>
        <w:tabs>
          <w:tab w:val="num" w:pos="4386"/>
        </w:tabs>
        <w:ind w:left="4386" w:hanging="360"/>
      </w:pPr>
      <w:rPr>
        <w:rFonts w:ascii="Times New Roman" w:eastAsia="Times New Roman" w:hAnsi="Times New Roman" w:cs="Times New Roman" w:hint="default"/>
        <w:b w:val="0"/>
        <w:sz w:val="22"/>
        <w:szCs w:val="22"/>
      </w:rPr>
    </w:lvl>
  </w:abstractNum>
  <w:abstractNum w:abstractNumId="80" w15:restartNumberingAfterBreak="0">
    <w:nsid w:val="6FF55A96"/>
    <w:multiLevelType w:val="hybridMultilevel"/>
    <w:tmpl w:val="3C700D54"/>
    <w:lvl w:ilvl="0" w:tplc="04150011">
      <w:start w:val="1"/>
      <w:numFmt w:val="decimal"/>
      <w:lvlText w:val="%1)"/>
      <w:lvlJc w:val="left"/>
      <w:pPr>
        <w:ind w:left="643" w:hanging="360"/>
      </w:pPr>
    </w:lvl>
    <w:lvl w:ilvl="1" w:tplc="04150019">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81" w15:restartNumberingAfterBreak="0">
    <w:nsid w:val="7093124F"/>
    <w:multiLevelType w:val="multilevel"/>
    <w:tmpl w:val="0415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2" w15:restartNumberingAfterBreak="0">
    <w:nsid w:val="73513EC4"/>
    <w:multiLevelType w:val="hybridMultilevel"/>
    <w:tmpl w:val="1812DB8C"/>
    <w:lvl w:ilvl="0" w:tplc="A234581E">
      <w:start w:val="7"/>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501464D0">
      <w:start w:val="8"/>
      <w:numFmt w:val="decimal"/>
      <w:lvlText w:val="%4."/>
      <w:lvlJc w:val="left"/>
      <w:pPr>
        <w:ind w:left="2520" w:hanging="360"/>
      </w:pPr>
      <w:rPr>
        <w:rFonts w:hint="default"/>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3" w15:restartNumberingAfterBreak="0">
    <w:nsid w:val="7F9D07F6"/>
    <w:multiLevelType w:val="hybridMultilevel"/>
    <w:tmpl w:val="29BEEAA0"/>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abstractNumId w:val="7"/>
    <w:lvlOverride w:ilvl="0">
      <w:lvl w:ilvl="0">
        <w:start w:val="1"/>
        <w:numFmt w:val="decimal"/>
        <w:lvlText w:val="%1."/>
        <w:lvlJc w:val="left"/>
        <w:pPr>
          <w:ind w:left="720" w:hanging="360"/>
        </w:pPr>
        <w:rPr>
          <w:b w:val="0"/>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2">
    <w:abstractNumId w:val="57"/>
  </w:num>
  <w:num w:numId="3">
    <w:abstractNumId w:val="40"/>
  </w:num>
  <w:num w:numId="4">
    <w:abstractNumId w:val="8"/>
    <w:lvlOverride w:ilvl="0">
      <w:lvl w:ilvl="0">
        <w:start w:val="1"/>
        <w:numFmt w:val="decimal"/>
        <w:lvlText w:val="%1."/>
        <w:lvlJc w:val="left"/>
        <w:pPr>
          <w:tabs>
            <w:tab w:val="num" w:pos="502"/>
          </w:tabs>
          <w:ind w:left="502" w:hanging="360"/>
        </w:pPr>
        <w:rPr>
          <w:rFonts w:ascii="Century Gothic" w:eastAsia="Wingdings" w:hAnsi="Century Gothic" w:cs="Times New Roman"/>
          <w:b w:val="0"/>
          <w:color w:val="auto"/>
          <w:sz w:val="20"/>
          <w:szCs w:val="20"/>
          <w14:textOutline w14:w="0" w14:cap="rnd" w14:cmpd="sng" w14:algn="ctr">
            <w14:noFill/>
            <w14:prstDash w14:val="solid"/>
            <w14:bevel/>
          </w14:textOutline>
        </w:rPr>
      </w:lvl>
    </w:lvlOverride>
  </w:num>
  <w:num w:numId="5">
    <w:abstractNumId w:val="17"/>
  </w:num>
  <w:num w:numId="6">
    <w:abstractNumId w:val="69"/>
  </w:num>
  <w:num w:numId="7">
    <w:abstractNumId w:val="67"/>
  </w:num>
  <w:num w:numId="8">
    <w:abstractNumId w:val="36"/>
  </w:num>
  <w:num w:numId="9">
    <w:abstractNumId w:val="78"/>
  </w:num>
  <w:num w:numId="10">
    <w:abstractNumId w:val="12"/>
  </w:num>
  <w:num w:numId="11">
    <w:abstractNumId w:val="27"/>
  </w:num>
  <w:num w:numId="12">
    <w:abstractNumId w:val="79"/>
  </w:num>
  <w:num w:numId="13">
    <w:abstractNumId w:val="54"/>
  </w:num>
  <w:num w:numId="14">
    <w:abstractNumId w:val="61"/>
  </w:num>
  <w:num w:numId="15">
    <w:abstractNumId w:val="71"/>
  </w:num>
  <w:num w:numId="16">
    <w:abstractNumId w:val="81"/>
  </w:num>
  <w:num w:numId="17">
    <w:abstractNumId w:val="46"/>
  </w:num>
  <w:num w:numId="18">
    <w:abstractNumId w:val="66"/>
  </w:num>
  <w:num w:numId="19">
    <w:abstractNumId w:val="77"/>
  </w:num>
  <w:num w:numId="20">
    <w:abstractNumId w:val="58"/>
  </w:num>
  <w:num w:numId="21">
    <w:abstractNumId w:val="58"/>
    <w:lvlOverride w:ilvl="0">
      <w:lvl w:ilvl="0">
        <w:start w:val="1"/>
        <w:numFmt w:val="decimal"/>
        <w:lvlText w:val="%1."/>
        <w:lvlJc w:val="left"/>
        <w:pPr>
          <w:ind w:left="360" w:hanging="360"/>
        </w:pPr>
        <w:rPr>
          <w:rFonts w:ascii="Century Gothic" w:hAnsi="Century Gothic" w:cs="Times New Roman" w:hint="default"/>
          <w:b w:val="0"/>
          <w:i w:val="0"/>
          <w:color w:val="000000"/>
          <w:sz w:val="20"/>
          <w:szCs w:val="20"/>
        </w:rPr>
      </w:lvl>
    </w:lvlOverride>
  </w:num>
  <w:num w:numId="22">
    <w:abstractNumId w:val="55"/>
  </w:num>
  <w:num w:numId="23">
    <w:abstractNumId w:val="50"/>
  </w:num>
  <w:num w:numId="24">
    <w:abstractNumId w:val="51"/>
  </w:num>
  <w:num w:numId="25">
    <w:abstractNumId w:val="43"/>
  </w:num>
  <w:num w:numId="26">
    <w:abstractNumId w:val="26"/>
  </w:num>
  <w:num w:numId="27">
    <w:abstractNumId w:val="48"/>
  </w:num>
  <w:num w:numId="28">
    <w:abstractNumId w:val="49"/>
  </w:num>
  <w:num w:numId="29">
    <w:abstractNumId w:val="0"/>
  </w:num>
  <w:num w:numId="30">
    <w:abstractNumId w:val="83"/>
  </w:num>
  <w:num w:numId="31">
    <w:abstractNumId w:val="74"/>
  </w:num>
  <w:num w:numId="32">
    <w:abstractNumId w:val="76"/>
  </w:num>
  <w:num w:numId="33">
    <w:abstractNumId w:val="82"/>
  </w:num>
  <w:num w:numId="34">
    <w:abstractNumId w:val="52"/>
  </w:num>
  <w:num w:numId="35">
    <w:abstractNumId w:val="75"/>
  </w:num>
  <w:num w:numId="36">
    <w:abstractNumId w:val="64"/>
  </w:num>
  <w:num w:numId="37">
    <w:abstractNumId w:val="47"/>
  </w:num>
  <w:num w:numId="38">
    <w:abstractNumId w:val="65"/>
  </w:num>
  <w:num w:numId="39">
    <w:abstractNumId w:val="60"/>
  </w:num>
  <w:num w:numId="40">
    <w:abstractNumId w:val="53"/>
  </w:num>
  <w:num w:numId="41">
    <w:abstractNumId w:val="68"/>
  </w:num>
  <w:num w:numId="42">
    <w:abstractNumId w:val="13"/>
  </w:num>
  <w:num w:numId="43">
    <w:abstractNumId w:val="23"/>
  </w:num>
  <w:num w:numId="44">
    <w:abstractNumId w:val="25"/>
  </w:num>
  <w:num w:numId="45">
    <w:abstractNumId w:val="4"/>
  </w:num>
  <w:num w:numId="46">
    <w:abstractNumId w:val="20"/>
  </w:num>
  <w:num w:numId="47">
    <w:abstractNumId w:val="63"/>
  </w:num>
  <w:num w:numId="48">
    <w:abstractNumId w:val="2"/>
  </w:num>
  <w:num w:numId="49">
    <w:abstractNumId w:val="16"/>
  </w:num>
  <w:num w:numId="50">
    <w:abstractNumId w:val="56"/>
  </w:num>
  <w:num w:numId="51">
    <w:abstractNumId w:val="70"/>
  </w:num>
  <w:num w:numId="52">
    <w:abstractNumId w:val="80"/>
  </w:num>
  <w:num w:numId="5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1A1"/>
    <w:rsid w:val="00000554"/>
    <w:rsid w:val="0000318B"/>
    <w:rsid w:val="00003C06"/>
    <w:rsid w:val="0000403F"/>
    <w:rsid w:val="00005EE1"/>
    <w:rsid w:val="00006B0E"/>
    <w:rsid w:val="00010AE8"/>
    <w:rsid w:val="00013537"/>
    <w:rsid w:val="00013D79"/>
    <w:rsid w:val="00021042"/>
    <w:rsid w:val="00021F42"/>
    <w:rsid w:val="000418A7"/>
    <w:rsid w:val="000612A2"/>
    <w:rsid w:val="00066245"/>
    <w:rsid w:val="0007457F"/>
    <w:rsid w:val="00080166"/>
    <w:rsid w:val="0008662A"/>
    <w:rsid w:val="00086BC2"/>
    <w:rsid w:val="0009111C"/>
    <w:rsid w:val="00092C8E"/>
    <w:rsid w:val="0009624B"/>
    <w:rsid w:val="00096D93"/>
    <w:rsid w:val="000A1966"/>
    <w:rsid w:val="000A70DE"/>
    <w:rsid w:val="000B2E40"/>
    <w:rsid w:val="000B7E26"/>
    <w:rsid w:val="000C31C2"/>
    <w:rsid w:val="000C36F9"/>
    <w:rsid w:val="000C4277"/>
    <w:rsid w:val="000C5D6D"/>
    <w:rsid w:val="000C7B7F"/>
    <w:rsid w:val="000D3EAF"/>
    <w:rsid w:val="000D743F"/>
    <w:rsid w:val="000E3934"/>
    <w:rsid w:val="000E4BF4"/>
    <w:rsid w:val="000F0C7A"/>
    <w:rsid w:val="000F3F4E"/>
    <w:rsid w:val="001005F4"/>
    <w:rsid w:val="00100864"/>
    <w:rsid w:val="00102063"/>
    <w:rsid w:val="00105CC8"/>
    <w:rsid w:val="00110C76"/>
    <w:rsid w:val="00124F88"/>
    <w:rsid w:val="00127859"/>
    <w:rsid w:val="00136D10"/>
    <w:rsid w:val="001378BA"/>
    <w:rsid w:val="00146D5F"/>
    <w:rsid w:val="00147750"/>
    <w:rsid w:val="00165E0B"/>
    <w:rsid w:val="0017203E"/>
    <w:rsid w:val="0017688F"/>
    <w:rsid w:val="001775A5"/>
    <w:rsid w:val="001819B6"/>
    <w:rsid w:val="001847AF"/>
    <w:rsid w:val="00187BE1"/>
    <w:rsid w:val="00187DB5"/>
    <w:rsid w:val="001A0252"/>
    <w:rsid w:val="001A06D8"/>
    <w:rsid w:val="001A0E0C"/>
    <w:rsid w:val="001A5F4E"/>
    <w:rsid w:val="001A7AFC"/>
    <w:rsid w:val="001B16FA"/>
    <w:rsid w:val="001B398E"/>
    <w:rsid w:val="001B3D06"/>
    <w:rsid w:val="001B3F61"/>
    <w:rsid w:val="001B54D6"/>
    <w:rsid w:val="001C32B1"/>
    <w:rsid w:val="001C3F0F"/>
    <w:rsid w:val="001C61D4"/>
    <w:rsid w:val="001C78F1"/>
    <w:rsid w:val="001D284A"/>
    <w:rsid w:val="001D3C69"/>
    <w:rsid w:val="001D4565"/>
    <w:rsid w:val="001D5924"/>
    <w:rsid w:val="001D5F5F"/>
    <w:rsid w:val="001D6B3C"/>
    <w:rsid w:val="001E5869"/>
    <w:rsid w:val="001E63E0"/>
    <w:rsid w:val="001F3CCB"/>
    <w:rsid w:val="001F6C65"/>
    <w:rsid w:val="0020042F"/>
    <w:rsid w:val="00203831"/>
    <w:rsid w:val="00204C09"/>
    <w:rsid w:val="00204C4D"/>
    <w:rsid w:val="002059DA"/>
    <w:rsid w:val="002102A6"/>
    <w:rsid w:val="002114E3"/>
    <w:rsid w:val="0021442F"/>
    <w:rsid w:val="00232500"/>
    <w:rsid w:val="0023268B"/>
    <w:rsid w:val="00234840"/>
    <w:rsid w:val="00235A22"/>
    <w:rsid w:val="0023731F"/>
    <w:rsid w:val="0024303C"/>
    <w:rsid w:val="002449CB"/>
    <w:rsid w:val="00257FD2"/>
    <w:rsid w:val="0026034E"/>
    <w:rsid w:val="00262E71"/>
    <w:rsid w:val="00263282"/>
    <w:rsid w:val="0026470C"/>
    <w:rsid w:val="002713AF"/>
    <w:rsid w:val="00273952"/>
    <w:rsid w:val="0027628A"/>
    <w:rsid w:val="00277063"/>
    <w:rsid w:val="0028541A"/>
    <w:rsid w:val="0028619B"/>
    <w:rsid w:val="00295D40"/>
    <w:rsid w:val="002A058B"/>
    <w:rsid w:val="002A30B1"/>
    <w:rsid w:val="002A6540"/>
    <w:rsid w:val="002A69F7"/>
    <w:rsid w:val="002A78CD"/>
    <w:rsid w:val="002A7930"/>
    <w:rsid w:val="002B228B"/>
    <w:rsid w:val="002B3E73"/>
    <w:rsid w:val="002B4440"/>
    <w:rsid w:val="002B4E9E"/>
    <w:rsid w:val="002C023D"/>
    <w:rsid w:val="002C0EAC"/>
    <w:rsid w:val="002C2706"/>
    <w:rsid w:val="002C271D"/>
    <w:rsid w:val="002C3134"/>
    <w:rsid w:val="002C42B1"/>
    <w:rsid w:val="002C4BB8"/>
    <w:rsid w:val="002D3499"/>
    <w:rsid w:val="002D4A90"/>
    <w:rsid w:val="002E29C4"/>
    <w:rsid w:val="002E4EBD"/>
    <w:rsid w:val="002F214A"/>
    <w:rsid w:val="002F23D5"/>
    <w:rsid w:val="002F28A5"/>
    <w:rsid w:val="002F4963"/>
    <w:rsid w:val="002F54F9"/>
    <w:rsid w:val="002F6C90"/>
    <w:rsid w:val="003063AD"/>
    <w:rsid w:val="00312522"/>
    <w:rsid w:val="00315874"/>
    <w:rsid w:val="00330937"/>
    <w:rsid w:val="00331B8E"/>
    <w:rsid w:val="00335788"/>
    <w:rsid w:val="00337D64"/>
    <w:rsid w:val="003447F1"/>
    <w:rsid w:val="003549FB"/>
    <w:rsid w:val="003607FA"/>
    <w:rsid w:val="00360CA0"/>
    <w:rsid w:val="00360D1B"/>
    <w:rsid w:val="00362083"/>
    <w:rsid w:val="00370858"/>
    <w:rsid w:val="0037402E"/>
    <w:rsid w:val="00377D3D"/>
    <w:rsid w:val="003804E7"/>
    <w:rsid w:val="00380C81"/>
    <w:rsid w:val="0038597A"/>
    <w:rsid w:val="003868C3"/>
    <w:rsid w:val="00391BFE"/>
    <w:rsid w:val="00393A1F"/>
    <w:rsid w:val="003A39BA"/>
    <w:rsid w:val="003B0E9A"/>
    <w:rsid w:val="003B5A5F"/>
    <w:rsid w:val="003C1E91"/>
    <w:rsid w:val="003C5858"/>
    <w:rsid w:val="003D54AF"/>
    <w:rsid w:val="003D7658"/>
    <w:rsid w:val="003D7882"/>
    <w:rsid w:val="003E00BB"/>
    <w:rsid w:val="003E405B"/>
    <w:rsid w:val="003E6646"/>
    <w:rsid w:val="003E7648"/>
    <w:rsid w:val="003F13AF"/>
    <w:rsid w:val="003F1C0A"/>
    <w:rsid w:val="003F6C29"/>
    <w:rsid w:val="004052DC"/>
    <w:rsid w:val="00405D32"/>
    <w:rsid w:val="00410414"/>
    <w:rsid w:val="004128FF"/>
    <w:rsid w:val="004131B8"/>
    <w:rsid w:val="0041389F"/>
    <w:rsid w:val="00415059"/>
    <w:rsid w:val="004160E2"/>
    <w:rsid w:val="0042195B"/>
    <w:rsid w:val="00435D5F"/>
    <w:rsid w:val="004370D7"/>
    <w:rsid w:val="00441B0C"/>
    <w:rsid w:val="004420AD"/>
    <w:rsid w:val="004442E2"/>
    <w:rsid w:val="004446EB"/>
    <w:rsid w:val="00453BD2"/>
    <w:rsid w:val="0045502F"/>
    <w:rsid w:val="00456025"/>
    <w:rsid w:val="0046180F"/>
    <w:rsid w:val="00463014"/>
    <w:rsid w:val="0046615F"/>
    <w:rsid w:val="00467FEE"/>
    <w:rsid w:val="0047031F"/>
    <w:rsid w:val="00482D8F"/>
    <w:rsid w:val="00485C88"/>
    <w:rsid w:val="00487880"/>
    <w:rsid w:val="004878FA"/>
    <w:rsid w:val="00492B68"/>
    <w:rsid w:val="004975A3"/>
    <w:rsid w:val="004A1EDC"/>
    <w:rsid w:val="004B0A7C"/>
    <w:rsid w:val="004B1F0E"/>
    <w:rsid w:val="004B5416"/>
    <w:rsid w:val="004B590C"/>
    <w:rsid w:val="004B7843"/>
    <w:rsid w:val="004B7BF9"/>
    <w:rsid w:val="004C2064"/>
    <w:rsid w:val="004D379A"/>
    <w:rsid w:val="004D5F0F"/>
    <w:rsid w:val="004E0D1C"/>
    <w:rsid w:val="004E4F8F"/>
    <w:rsid w:val="004F145F"/>
    <w:rsid w:val="004F1BBF"/>
    <w:rsid w:val="00501038"/>
    <w:rsid w:val="00507BC4"/>
    <w:rsid w:val="00511334"/>
    <w:rsid w:val="00511963"/>
    <w:rsid w:val="00511EA1"/>
    <w:rsid w:val="00513A17"/>
    <w:rsid w:val="00514636"/>
    <w:rsid w:val="00523668"/>
    <w:rsid w:val="00524DB8"/>
    <w:rsid w:val="00535702"/>
    <w:rsid w:val="00535DEA"/>
    <w:rsid w:val="005416E4"/>
    <w:rsid w:val="00542FF3"/>
    <w:rsid w:val="00543996"/>
    <w:rsid w:val="00553F9E"/>
    <w:rsid w:val="00556AA3"/>
    <w:rsid w:val="00560890"/>
    <w:rsid w:val="00560F9F"/>
    <w:rsid w:val="00561BB7"/>
    <w:rsid w:val="00562AF3"/>
    <w:rsid w:val="00567B71"/>
    <w:rsid w:val="0057287E"/>
    <w:rsid w:val="005746D8"/>
    <w:rsid w:val="00584AFA"/>
    <w:rsid w:val="00597072"/>
    <w:rsid w:val="00597171"/>
    <w:rsid w:val="005A0A1B"/>
    <w:rsid w:val="005A7B73"/>
    <w:rsid w:val="005B3576"/>
    <w:rsid w:val="005C0A53"/>
    <w:rsid w:val="005C11F3"/>
    <w:rsid w:val="005C3659"/>
    <w:rsid w:val="005C393A"/>
    <w:rsid w:val="005D3C86"/>
    <w:rsid w:val="005E1ACD"/>
    <w:rsid w:val="005E3BE1"/>
    <w:rsid w:val="005E60D6"/>
    <w:rsid w:val="005E63E8"/>
    <w:rsid w:val="005E7E24"/>
    <w:rsid w:val="005F46BE"/>
    <w:rsid w:val="0060538B"/>
    <w:rsid w:val="00607013"/>
    <w:rsid w:val="00607F5C"/>
    <w:rsid w:val="006125C6"/>
    <w:rsid w:val="00616DA0"/>
    <w:rsid w:val="00617026"/>
    <w:rsid w:val="00617B12"/>
    <w:rsid w:val="00622BA9"/>
    <w:rsid w:val="006264FF"/>
    <w:rsid w:val="0063273C"/>
    <w:rsid w:val="00640289"/>
    <w:rsid w:val="00640717"/>
    <w:rsid w:val="0064392B"/>
    <w:rsid w:val="00653CB7"/>
    <w:rsid w:val="00660DD0"/>
    <w:rsid w:val="00662860"/>
    <w:rsid w:val="00663BC3"/>
    <w:rsid w:val="00663FE5"/>
    <w:rsid w:val="0067006D"/>
    <w:rsid w:val="00670EBB"/>
    <w:rsid w:val="0067140A"/>
    <w:rsid w:val="00673BE7"/>
    <w:rsid w:val="0067463F"/>
    <w:rsid w:val="006753F8"/>
    <w:rsid w:val="006835AB"/>
    <w:rsid w:val="00690A47"/>
    <w:rsid w:val="006910B6"/>
    <w:rsid w:val="00696CFF"/>
    <w:rsid w:val="006A2C07"/>
    <w:rsid w:val="006A53EB"/>
    <w:rsid w:val="006B4CA4"/>
    <w:rsid w:val="006C173E"/>
    <w:rsid w:val="006C3838"/>
    <w:rsid w:val="006C6560"/>
    <w:rsid w:val="006D12E3"/>
    <w:rsid w:val="006D23D1"/>
    <w:rsid w:val="006D5062"/>
    <w:rsid w:val="006E3184"/>
    <w:rsid w:val="006E3431"/>
    <w:rsid w:val="006E7446"/>
    <w:rsid w:val="006F7805"/>
    <w:rsid w:val="00700B2B"/>
    <w:rsid w:val="00705C52"/>
    <w:rsid w:val="0071001B"/>
    <w:rsid w:val="00710A9A"/>
    <w:rsid w:val="00714320"/>
    <w:rsid w:val="007217C8"/>
    <w:rsid w:val="00721FE4"/>
    <w:rsid w:val="00722612"/>
    <w:rsid w:val="007249FD"/>
    <w:rsid w:val="007305F0"/>
    <w:rsid w:val="007326F8"/>
    <w:rsid w:val="0073587E"/>
    <w:rsid w:val="00737106"/>
    <w:rsid w:val="00746839"/>
    <w:rsid w:val="00755F00"/>
    <w:rsid w:val="0076308B"/>
    <w:rsid w:val="0076347F"/>
    <w:rsid w:val="00770AE2"/>
    <w:rsid w:val="00776BEE"/>
    <w:rsid w:val="00776D75"/>
    <w:rsid w:val="00781FA6"/>
    <w:rsid w:val="00783026"/>
    <w:rsid w:val="00787FBA"/>
    <w:rsid w:val="00792912"/>
    <w:rsid w:val="00792B07"/>
    <w:rsid w:val="00792D2D"/>
    <w:rsid w:val="007A20B4"/>
    <w:rsid w:val="007A33AF"/>
    <w:rsid w:val="007A4460"/>
    <w:rsid w:val="007A4E13"/>
    <w:rsid w:val="007A4E2B"/>
    <w:rsid w:val="007B37E3"/>
    <w:rsid w:val="007B6760"/>
    <w:rsid w:val="007B7A17"/>
    <w:rsid w:val="007C311E"/>
    <w:rsid w:val="007C4672"/>
    <w:rsid w:val="007C53F1"/>
    <w:rsid w:val="007D1912"/>
    <w:rsid w:val="007D2E36"/>
    <w:rsid w:val="007D5AEE"/>
    <w:rsid w:val="007E1D63"/>
    <w:rsid w:val="007E3684"/>
    <w:rsid w:val="007E6A00"/>
    <w:rsid w:val="007F061F"/>
    <w:rsid w:val="007F2D16"/>
    <w:rsid w:val="007F40ED"/>
    <w:rsid w:val="007F4BBB"/>
    <w:rsid w:val="007F6E3A"/>
    <w:rsid w:val="0080169A"/>
    <w:rsid w:val="0080777A"/>
    <w:rsid w:val="008118BE"/>
    <w:rsid w:val="0081769B"/>
    <w:rsid w:val="00820BB8"/>
    <w:rsid w:val="0082267E"/>
    <w:rsid w:val="00824A58"/>
    <w:rsid w:val="00825667"/>
    <w:rsid w:val="00831211"/>
    <w:rsid w:val="00834508"/>
    <w:rsid w:val="008354A6"/>
    <w:rsid w:val="00837D56"/>
    <w:rsid w:val="00841D30"/>
    <w:rsid w:val="00847836"/>
    <w:rsid w:val="00853612"/>
    <w:rsid w:val="00853FFE"/>
    <w:rsid w:val="00860DB1"/>
    <w:rsid w:val="00862E80"/>
    <w:rsid w:val="00870776"/>
    <w:rsid w:val="00870E23"/>
    <w:rsid w:val="008730BD"/>
    <w:rsid w:val="00873646"/>
    <w:rsid w:val="00881828"/>
    <w:rsid w:val="008841A1"/>
    <w:rsid w:val="00885C09"/>
    <w:rsid w:val="00890C2D"/>
    <w:rsid w:val="008912CE"/>
    <w:rsid w:val="008A002B"/>
    <w:rsid w:val="008A1871"/>
    <w:rsid w:val="008A3003"/>
    <w:rsid w:val="008A36C4"/>
    <w:rsid w:val="008A49CF"/>
    <w:rsid w:val="008A7AA9"/>
    <w:rsid w:val="008B07AB"/>
    <w:rsid w:val="008C1930"/>
    <w:rsid w:val="008C5DB7"/>
    <w:rsid w:val="008D2995"/>
    <w:rsid w:val="008D7025"/>
    <w:rsid w:val="008E0AEF"/>
    <w:rsid w:val="008E0C41"/>
    <w:rsid w:val="008E1756"/>
    <w:rsid w:val="008E1E9B"/>
    <w:rsid w:val="008E68B5"/>
    <w:rsid w:val="008E7FC0"/>
    <w:rsid w:val="008F3819"/>
    <w:rsid w:val="008F4593"/>
    <w:rsid w:val="008F526A"/>
    <w:rsid w:val="008F56D6"/>
    <w:rsid w:val="008F6111"/>
    <w:rsid w:val="008F665D"/>
    <w:rsid w:val="00901548"/>
    <w:rsid w:val="00903AE8"/>
    <w:rsid w:val="009202FA"/>
    <w:rsid w:val="009210F0"/>
    <w:rsid w:val="00922683"/>
    <w:rsid w:val="00923987"/>
    <w:rsid w:val="00923A8E"/>
    <w:rsid w:val="00927505"/>
    <w:rsid w:val="0093199D"/>
    <w:rsid w:val="00934C71"/>
    <w:rsid w:val="00941528"/>
    <w:rsid w:val="00946D2B"/>
    <w:rsid w:val="009509EA"/>
    <w:rsid w:val="00951BB7"/>
    <w:rsid w:val="00955C23"/>
    <w:rsid w:val="00955DBC"/>
    <w:rsid w:val="00956C3A"/>
    <w:rsid w:val="0095711A"/>
    <w:rsid w:val="00957143"/>
    <w:rsid w:val="00964472"/>
    <w:rsid w:val="009644D2"/>
    <w:rsid w:val="00971227"/>
    <w:rsid w:val="009734AA"/>
    <w:rsid w:val="00974C1F"/>
    <w:rsid w:val="00976326"/>
    <w:rsid w:val="00977A0A"/>
    <w:rsid w:val="0098617D"/>
    <w:rsid w:val="009866BD"/>
    <w:rsid w:val="009907EA"/>
    <w:rsid w:val="00996BC1"/>
    <w:rsid w:val="009A35E2"/>
    <w:rsid w:val="009B36B5"/>
    <w:rsid w:val="009B4410"/>
    <w:rsid w:val="009B6992"/>
    <w:rsid w:val="009B6B75"/>
    <w:rsid w:val="009C087A"/>
    <w:rsid w:val="009C1DA6"/>
    <w:rsid w:val="009C38DF"/>
    <w:rsid w:val="009C4E0D"/>
    <w:rsid w:val="009C5AC9"/>
    <w:rsid w:val="009C78EE"/>
    <w:rsid w:val="009D1074"/>
    <w:rsid w:val="009D50F7"/>
    <w:rsid w:val="009D5CED"/>
    <w:rsid w:val="009E509B"/>
    <w:rsid w:val="009F2522"/>
    <w:rsid w:val="009F621E"/>
    <w:rsid w:val="00A041A5"/>
    <w:rsid w:val="00A04FF9"/>
    <w:rsid w:val="00A069DE"/>
    <w:rsid w:val="00A0748D"/>
    <w:rsid w:val="00A1038A"/>
    <w:rsid w:val="00A105B6"/>
    <w:rsid w:val="00A11439"/>
    <w:rsid w:val="00A132D8"/>
    <w:rsid w:val="00A13C71"/>
    <w:rsid w:val="00A20165"/>
    <w:rsid w:val="00A21016"/>
    <w:rsid w:val="00A21937"/>
    <w:rsid w:val="00A21BFE"/>
    <w:rsid w:val="00A2425D"/>
    <w:rsid w:val="00A243EB"/>
    <w:rsid w:val="00A246CC"/>
    <w:rsid w:val="00A40BA7"/>
    <w:rsid w:val="00A41776"/>
    <w:rsid w:val="00A42826"/>
    <w:rsid w:val="00A45AC6"/>
    <w:rsid w:val="00A472E9"/>
    <w:rsid w:val="00A5003B"/>
    <w:rsid w:val="00A530A3"/>
    <w:rsid w:val="00A53F44"/>
    <w:rsid w:val="00A546E0"/>
    <w:rsid w:val="00A574BF"/>
    <w:rsid w:val="00A663D3"/>
    <w:rsid w:val="00A71DBF"/>
    <w:rsid w:val="00A7431D"/>
    <w:rsid w:val="00A755BA"/>
    <w:rsid w:val="00A76CD9"/>
    <w:rsid w:val="00A7784A"/>
    <w:rsid w:val="00A82EB3"/>
    <w:rsid w:val="00A851AB"/>
    <w:rsid w:val="00A87FBF"/>
    <w:rsid w:val="00A90A79"/>
    <w:rsid w:val="00A91140"/>
    <w:rsid w:val="00A959EF"/>
    <w:rsid w:val="00A96BF4"/>
    <w:rsid w:val="00AA1D0E"/>
    <w:rsid w:val="00AB00B7"/>
    <w:rsid w:val="00AB1728"/>
    <w:rsid w:val="00AB1F31"/>
    <w:rsid w:val="00AB362E"/>
    <w:rsid w:val="00AB3A93"/>
    <w:rsid w:val="00AB7CCD"/>
    <w:rsid w:val="00AC34D5"/>
    <w:rsid w:val="00AC4DD0"/>
    <w:rsid w:val="00AD54D7"/>
    <w:rsid w:val="00AE1D48"/>
    <w:rsid w:val="00AE2A63"/>
    <w:rsid w:val="00AE75CF"/>
    <w:rsid w:val="00AF1247"/>
    <w:rsid w:val="00AF153A"/>
    <w:rsid w:val="00AF6ABA"/>
    <w:rsid w:val="00B00161"/>
    <w:rsid w:val="00B02D29"/>
    <w:rsid w:val="00B06FA2"/>
    <w:rsid w:val="00B12C44"/>
    <w:rsid w:val="00B143A6"/>
    <w:rsid w:val="00B23054"/>
    <w:rsid w:val="00B235B4"/>
    <w:rsid w:val="00B27332"/>
    <w:rsid w:val="00B33DCB"/>
    <w:rsid w:val="00B348E8"/>
    <w:rsid w:val="00B358B6"/>
    <w:rsid w:val="00B366D5"/>
    <w:rsid w:val="00B501BD"/>
    <w:rsid w:val="00B541BC"/>
    <w:rsid w:val="00B602E6"/>
    <w:rsid w:val="00B62653"/>
    <w:rsid w:val="00B6714A"/>
    <w:rsid w:val="00B70134"/>
    <w:rsid w:val="00B722AF"/>
    <w:rsid w:val="00B73EF3"/>
    <w:rsid w:val="00B7413B"/>
    <w:rsid w:val="00B74DF9"/>
    <w:rsid w:val="00B76FE8"/>
    <w:rsid w:val="00B83405"/>
    <w:rsid w:val="00B83A5A"/>
    <w:rsid w:val="00B86B4F"/>
    <w:rsid w:val="00BA10A2"/>
    <w:rsid w:val="00BA24EF"/>
    <w:rsid w:val="00BA2DBD"/>
    <w:rsid w:val="00BA373F"/>
    <w:rsid w:val="00BA5E3F"/>
    <w:rsid w:val="00BC122F"/>
    <w:rsid w:val="00BC26F1"/>
    <w:rsid w:val="00BD17FB"/>
    <w:rsid w:val="00BD3261"/>
    <w:rsid w:val="00BD6243"/>
    <w:rsid w:val="00BE0417"/>
    <w:rsid w:val="00BE3E59"/>
    <w:rsid w:val="00BF30B2"/>
    <w:rsid w:val="00BF69B5"/>
    <w:rsid w:val="00C01EC0"/>
    <w:rsid w:val="00C02648"/>
    <w:rsid w:val="00C03236"/>
    <w:rsid w:val="00C11214"/>
    <w:rsid w:val="00C124DC"/>
    <w:rsid w:val="00C15B43"/>
    <w:rsid w:val="00C17090"/>
    <w:rsid w:val="00C17DF0"/>
    <w:rsid w:val="00C20C69"/>
    <w:rsid w:val="00C21503"/>
    <w:rsid w:val="00C22F1B"/>
    <w:rsid w:val="00C2316F"/>
    <w:rsid w:val="00C248D5"/>
    <w:rsid w:val="00C27E8C"/>
    <w:rsid w:val="00C30CBC"/>
    <w:rsid w:val="00C40136"/>
    <w:rsid w:val="00C42471"/>
    <w:rsid w:val="00C469C7"/>
    <w:rsid w:val="00C501E6"/>
    <w:rsid w:val="00C5034D"/>
    <w:rsid w:val="00C504C9"/>
    <w:rsid w:val="00C50671"/>
    <w:rsid w:val="00C577AB"/>
    <w:rsid w:val="00C57FA9"/>
    <w:rsid w:val="00C60AFB"/>
    <w:rsid w:val="00C6133A"/>
    <w:rsid w:val="00C624AB"/>
    <w:rsid w:val="00C64947"/>
    <w:rsid w:val="00C650B2"/>
    <w:rsid w:val="00C816CD"/>
    <w:rsid w:val="00C837A7"/>
    <w:rsid w:val="00C93A78"/>
    <w:rsid w:val="00CA2C14"/>
    <w:rsid w:val="00CA3933"/>
    <w:rsid w:val="00CA638C"/>
    <w:rsid w:val="00CA65F8"/>
    <w:rsid w:val="00CA78F9"/>
    <w:rsid w:val="00CB22E7"/>
    <w:rsid w:val="00CB551E"/>
    <w:rsid w:val="00CC0DB8"/>
    <w:rsid w:val="00CC1A35"/>
    <w:rsid w:val="00CD562D"/>
    <w:rsid w:val="00CE0129"/>
    <w:rsid w:val="00CE2710"/>
    <w:rsid w:val="00CE2DEC"/>
    <w:rsid w:val="00CF325D"/>
    <w:rsid w:val="00D059A9"/>
    <w:rsid w:val="00D07BE3"/>
    <w:rsid w:val="00D117A9"/>
    <w:rsid w:val="00D213C5"/>
    <w:rsid w:val="00D21BD0"/>
    <w:rsid w:val="00D242DC"/>
    <w:rsid w:val="00D31D05"/>
    <w:rsid w:val="00D31D36"/>
    <w:rsid w:val="00D32B52"/>
    <w:rsid w:val="00D33437"/>
    <w:rsid w:val="00D35912"/>
    <w:rsid w:val="00D37D86"/>
    <w:rsid w:val="00D40147"/>
    <w:rsid w:val="00D41698"/>
    <w:rsid w:val="00D419D0"/>
    <w:rsid w:val="00D420E0"/>
    <w:rsid w:val="00D45E5B"/>
    <w:rsid w:val="00D51BA3"/>
    <w:rsid w:val="00D60C91"/>
    <w:rsid w:val="00D61F79"/>
    <w:rsid w:val="00D661AE"/>
    <w:rsid w:val="00D71F48"/>
    <w:rsid w:val="00D77C2F"/>
    <w:rsid w:val="00D843F2"/>
    <w:rsid w:val="00D933A9"/>
    <w:rsid w:val="00D93E72"/>
    <w:rsid w:val="00D944EF"/>
    <w:rsid w:val="00D96253"/>
    <w:rsid w:val="00DA7827"/>
    <w:rsid w:val="00DB2173"/>
    <w:rsid w:val="00DC01CA"/>
    <w:rsid w:val="00DD070E"/>
    <w:rsid w:val="00DD596D"/>
    <w:rsid w:val="00DD5B37"/>
    <w:rsid w:val="00DD6320"/>
    <w:rsid w:val="00DD6916"/>
    <w:rsid w:val="00DE2F1F"/>
    <w:rsid w:val="00DE4D92"/>
    <w:rsid w:val="00DE7F18"/>
    <w:rsid w:val="00DF2761"/>
    <w:rsid w:val="00DF2D44"/>
    <w:rsid w:val="00E022A7"/>
    <w:rsid w:val="00E06DD4"/>
    <w:rsid w:val="00E075EE"/>
    <w:rsid w:val="00E140AA"/>
    <w:rsid w:val="00E214E5"/>
    <w:rsid w:val="00E226C2"/>
    <w:rsid w:val="00E23049"/>
    <w:rsid w:val="00E256DF"/>
    <w:rsid w:val="00E27705"/>
    <w:rsid w:val="00E42BFF"/>
    <w:rsid w:val="00E43BCC"/>
    <w:rsid w:val="00E51BE1"/>
    <w:rsid w:val="00E61394"/>
    <w:rsid w:val="00E62BEC"/>
    <w:rsid w:val="00E637EB"/>
    <w:rsid w:val="00E71009"/>
    <w:rsid w:val="00E7724D"/>
    <w:rsid w:val="00E83AEF"/>
    <w:rsid w:val="00E86127"/>
    <w:rsid w:val="00E87998"/>
    <w:rsid w:val="00E879A7"/>
    <w:rsid w:val="00E94892"/>
    <w:rsid w:val="00E94D50"/>
    <w:rsid w:val="00E964C3"/>
    <w:rsid w:val="00EA0C04"/>
    <w:rsid w:val="00EA2D0F"/>
    <w:rsid w:val="00EA5695"/>
    <w:rsid w:val="00EB36C9"/>
    <w:rsid w:val="00EC12A9"/>
    <w:rsid w:val="00EC74E5"/>
    <w:rsid w:val="00EC77A1"/>
    <w:rsid w:val="00EC77ED"/>
    <w:rsid w:val="00ED0D99"/>
    <w:rsid w:val="00ED1832"/>
    <w:rsid w:val="00ED500B"/>
    <w:rsid w:val="00ED5CE4"/>
    <w:rsid w:val="00EE0765"/>
    <w:rsid w:val="00EE56E8"/>
    <w:rsid w:val="00EE5E38"/>
    <w:rsid w:val="00EF4DE7"/>
    <w:rsid w:val="00F011A9"/>
    <w:rsid w:val="00F018EC"/>
    <w:rsid w:val="00F06237"/>
    <w:rsid w:val="00F107BC"/>
    <w:rsid w:val="00F12AB9"/>
    <w:rsid w:val="00F14FC3"/>
    <w:rsid w:val="00F153DA"/>
    <w:rsid w:val="00F17B64"/>
    <w:rsid w:val="00F17C6E"/>
    <w:rsid w:val="00F2217D"/>
    <w:rsid w:val="00F22ADE"/>
    <w:rsid w:val="00F2579B"/>
    <w:rsid w:val="00F25BC1"/>
    <w:rsid w:val="00F30F7F"/>
    <w:rsid w:val="00F370A0"/>
    <w:rsid w:val="00F423A1"/>
    <w:rsid w:val="00F446BA"/>
    <w:rsid w:val="00F52FFB"/>
    <w:rsid w:val="00F6289E"/>
    <w:rsid w:val="00F666EF"/>
    <w:rsid w:val="00F71680"/>
    <w:rsid w:val="00F71B46"/>
    <w:rsid w:val="00F7418C"/>
    <w:rsid w:val="00F74C80"/>
    <w:rsid w:val="00F80015"/>
    <w:rsid w:val="00F83FB3"/>
    <w:rsid w:val="00F84493"/>
    <w:rsid w:val="00F909A1"/>
    <w:rsid w:val="00F90DA8"/>
    <w:rsid w:val="00F93887"/>
    <w:rsid w:val="00FA76DA"/>
    <w:rsid w:val="00FA7D4C"/>
    <w:rsid w:val="00FB1F33"/>
    <w:rsid w:val="00FB4C78"/>
    <w:rsid w:val="00FC2B13"/>
    <w:rsid w:val="00FD1140"/>
    <w:rsid w:val="00FD127C"/>
    <w:rsid w:val="00FD1368"/>
    <w:rsid w:val="00FE0E25"/>
    <w:rsid w:val="00FE309F"/>
    <w:rsid w:val="00FE4793"/>
    <w:rsid w:val="00FE6775"/>
    <w:rsid w:val="00FF5505"/>
    <w:rsid w:val="00FF65B8"/>
    <w:rsid w:val="00FF7102"/>
    <w:rsid w:val="00FF71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95F0D"/>
  <w15:chartTrackingRefBased/>
  <w15:docId w15:val="{96395D43-E999-4945-8152-F3AB80A60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841A1"/>
    <w:pPr>
      <w:suppressAutoHyphens/>
      <w:spacing w:after="0" w:line="240" w:lineRule="auto"/>
      <w:textAlignment w:val="baseline"/>
    </w:pPr>
    <w:rPr>
      <w:rFonts w:ascii="Gulim" w:eastAsia="Arial" w:hAnsi="Gulim" w:cs="Arial"/>
      <w:color w:val="000000"/>
      <w:kern w:val="1"/>
      <w:sz w:val="20"/>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aliases w:val="Znak3,Znak Znak1 Znak Znak,Znak Znak1 Znak Z,Znak Znak1 Znak Z Znak,Znak Znak1 Znak Z Znak Znak Znak,Znak Znak1 Znak Z Znak Znak Znak Znak,Znak Znak1 Znak,Znak Znak1 Znak Z Znak Znak Znak Znak Znak Znak Znak Znak Znak Znak"/>
    <w:basedOn w:val="Normalny"/>
    <w:link w:val="StopkaZnak"/>
    <w:uiPriority w:val="99"/>
    <w:rsid w:val="008841A1"/>
    <w:pPr>
      <w:tabs>
        <w:tab w:val="center" w:pos="4536"/>
        <w:tab w:val="right" w:pos="9072"/>
      </w:tabs>
    </w:pPr>
  </w:style>
  <w:style w:type="character" w:customStyle="1" w:styleId="StopkaZnak">
    <w:name w:val="Stopka Znak"/>
    <w:aliases w:val="Znak3 Znak,Znak Znak1 Znak Znak Znak,Znak Znak1 Znak Z Znak1,Znak Znak1 Znak Z Znak Znak,Znak Znak1 Znak Z Znak Znak Znak Znak1,Znak Znak1 Znak Z Znak Znak Znak Znak Znak,Znak Znak1 Znak Znak1"/>
    <w:basedOn w:val="Domylnaczcionkaakapitu"/>
    <w:link w:val="Stopka"/>
    <w:uiPriority w:val="99"/>
    <w:rsid w:val="008841A1"/>
    <w:rPr>
      <w:rFonts w:ascii="Gulim" w:eastAsia="Arial" w:hAnsi="Gulim" w:cs="Arial"/>
      <w:color w:val="000000"/>
      <w:kern w:val="1"/>
      <w:sz w:val="20"/>
      <w:szCs w:val="24"/>
      <w:lang w:eastAsia="zh-CN" w:bidi="hi-IN"/>
    </w:rPr>
  </w:style>
  <w:style w:type="paragraph" w:customStyle="1" w:styleId="Standard">
    <w:name w:val="Standard"/>
    <w:rsid w:val="008841A1"/>
    <w:pPr>
      <w:suppressAutoHyphens/>
      <w:spacing w:after="0" w:line="240" w:lineRule="auto"/>
    </w:pPr>
    <w:rPr>
      <w:rFonts w:ascii="Gulim" w:eastAsia="SimSun" w:hAnsi="Gulim" w:cs="Times New Roman"/>
      <w:sz w:val="20"/>
      <w:szCs w:val="20"/>
      <w:lang w:eastAsia="zh-CN"/>
    </w:rPr>
  </w:style>
  <w:style w:type="paragraph" w:styleId="Bezodstpw">
    <w:name w:val="No Spacing"/>
    <w:basedOn w:val="Normalny"/>
    <w:qFormat/>
    <w:rsid w:val="008841A1"/>
    <w:pPr>
      <w:suppressAutoHyphens w:val="0"/>
      <w:textAlignment w:val="auto"/>
    </w:pPr>
    <w:rPr>
      <w:rFonts w:ascii="Cambria" w:eastAsia="Times New Roman" w:hAnsi="Cambria" w:cs="Times New Roman"/>
      <w:color w:val="auto"/>
      <w:kern w:val="0"/>
      <w:sz w:val="22"/>
      <w:szCs w:val="22"/>
      <w:lang w:val="en-US" w:eastAsia="en-US" w:bidi="en-US"/>
    </w:rPr>
  </w:style>
  <w:style w:type="numbering" w:customStyle="1" w:styleId="Styl13">
    <w:name w:val="Styl13"/>
    <w:uiPriority w:val="99"/>
    <w:rsid w:val="008841A1"/>
    <w:pPr>
      <w:numPr>
        <w:numId w:val="2"/>
      </w:numPr>
    </w:pPr>
  </w:style>
  <w:style w:type="numbering" w:customStyle="1" w:styleId="Styl14">
    <w:name w:val="Styl14"/>
    <w:uiPriority w:val="99"/>
    <w:rsid w:val="008841A1"/>
    <w:pPr>
      <w:numPr>
        <w:numId w:val="6"/>
      </w:numPr>
    </w:pPr>
  </w:style>
  <w:style w:type="numbering" w:customStyle="1" w:styleId="Styl16">
    <w:name w:val="Styl16"/>
    <w:uiPriority w:val="99"/>
    <w:rsid w:val="008841A1"/>
    <w:pPr>
      <w:numPr>
        <w:numId w:val="7"/>
      </w:numPr>
    </w:pPr>
  </w:style>
  <w:style w:type="numbering" w:customStyle="1" w:styleId="Styl18">
    <w:name w:val="Styl18"/>
    <w:uiPriority w:val="99"/>
    <w:rsid w:val="008841A1"/>
    <w:pPr>
      <w:numPr>
        <w:numId w:val="9"/>
      </w:numPr>
    </w:pPr>
  </w:style>
  <w:style w:type="numbering" w:customStyle="1" w:styleId="Styl19">
    <w:name w:val="Styl19"/>
    <w:uiPriority w:val="99"/>
    <w:rsid w:val="008841A1"/>
    <w:pPr>
      <w:numPr>
        <w:numId w:val="12"/>
      </w:numPr>
    </w:pPr>
  </w:style>
  <w:style w:type="numbering" w:customStyle="1" w:styleId="Styl21">
    <w:name w:val="Styl21"/>
    <w:uiPriority w:val="99"/>
    <w:rsid w:val="008841A1"/>
    <w:pPr>
      <w:numPr>
        <w:numId w:val="13"/>
      </w:numPr>
    </w:pPr>
  </w:style>
  <w:style w:type="paragraph" w:styleId="Tekstdymka">
    <w:name w:val="Balloon Text"/>
    <w:basedOn w:val="Normalny"/>
    <w:link w:val="TekstdymkaZnak"/>
    <w:uiPriority w:val="99"/>
    <w:semiHidden/>
    <w:unhideWhenUsed/>
    <w:rsid w:val="00013D79"/>
    <w:rPr>
      <w:rFonts w:ascii="Segoe UI" w:hAnsi="Segoe UI" w:cs="Mangal"/>
      <w:sz w:val="18"/>
      <w:szCs w:val="16"/>
    </w:rPr>
  </w:style>
  <w:style w:type="character" w:customStyle="1" w:styleId="TekstdymkaZnak">
    <w:name w:val="Tekst dymka Znak"/>
    <w:basedOn w:val="Domylnaczcionkaakapitu"/>
    <w:link w:val="Tekstdymka"/>
    <w:uiPriority w:val="99"/>
    <w:semiHidden/>
    <w:rsid w:val="00013D79"/>
    <w:rPr>
      <w:rFonts w:ascii="Segoe UI" w:eastAsia="Arial" w:hAnsi="Segoe UI" w:cs="Mangal"/>
      <w:color w:val="000000"/>
      <w:kern w:val="1"/>
      <w:sz w:val="18"/>
      <w:szCs w:val="16"/>
      <w:lang w:eastAsia="zh-CN" w:bidi="hi-IN"/>
    </w:rPr>
  </w:style>
  <w:style w:type="paragraph" w:styleId="Akapitzlist">
    <w:name w:val="List Paragraph"/>
    <w:aliases w:val="Normal,Akapit z listą3,Akapit z listą31,normalny tekst,L1,Numerowanie,Akapit z listą5,BulletC,Wyliczanie,Obiekt,Kolorowa lista — akcent 11,Akapit z numeracją,List Paragraph1,Wypunktowanie,normalny,test ciągły,Podsis rysunku,Alpha list,lp1"/>
    <w:basedOn w:val="Normalny"/>
    <w:link w:val="AkapitzlistZnak"/>
    <w:uiPriority w:val="34"/>
    <w:qFormat/>
    <w:rsid w:val="001F6C65"/>
    <w:pPr>
      <w:ind w:left="720"/>
      <w:contextualSpacing/>
    </w:pPr>
    <w:rPr>
      <w:rFonts w:cs="Mangal"/>
    </w:rPr>
  </w:style>
  <w:style w:type="character" w:styleId="Odwoaniedokomentarza">
    <w:name w:val="annotation reference"/>
    <w:basedOn w:val="Domylnaczcionkaakapitu"/>
    <w:uiPriority w:val="99"/>
    <w:semiHidden/>
    <w:unhideWhenUsed/>
    <w:rsid w:val="00567B71"/>
    <w:rPr>
      <w:sz w:val="16"/>
      <w:szCs w:val="16"/>
    </w:rPr>
  </w:style>
  <w:style w:type="paragraph" w:styleId="Tekstkomentarza">
    <w:name w:val="annotation text"/>
    <w:basedOn w:val="Normalny"/>
    <w:link w:val="TekstkomentarzaZnak"/>
    <w:uiPriority w:val="99"/>
    <w:semiHidden/>
    <w:unhideWhenUsed/>
    <w:rsid w:val="00567B71"/>
    <w:rPr>
      <w:rFonts w:cs="Mangal"/>
      <w:szCs w:val="18"/>
    </w:rPr>
  </w:style>
  <w:style w:type="character" w:customStyle="1" w:styleId="TekstkomentarzaZnak">
    <w:name w:val="Tekst komentarza Znak"/>
    <w:basedOn w:val="Domylnaczcionkaakapitu"/>
    <w:link w:val="Tekstkomentarza"/>
    <w:uiPriority w:val="99"/>
    <w:semiHidden/>
    <w:rsid w:val="00567B71"/>
    <w:rPr>
      <w:rFonts w:ascii="Gulim" w:eastAsia="Arial" w:hAnsi="Gulim" w:cs="Mangal"/>
      <w:color w:val="000000"/>
      <w:kern w:val="1"/>
      <w:sz w:val="20"/>
      <w:szCs w:val="18"/>
      <w:lang w:eastAsia="zh-CN" w:bidi="hi-IN"/>
    </w:rPr>
  </w:style>
  <w:style w:type="paragraph" w:styleId="Tematkomentarza">
    <w:name w:val="annotation subject"/>
    <w:basedOn w:val="Tekstkomentarza"/>
    <w:next w:val="Tekstkomentarza"/>
    <w:link w:val="TematkomentarzaZnak"/>
    <w:uiPriority w:val="99"/>
    <w:semiHidden/>
    <w:unhideWhenUsed/>
    <w:rsid w:val="00567B71"/>
    <w:rPr>
      <w:b/>
      <w:bCs/>
    </w:rPr>
  </w:style>
  <w:style w:type="character" w:customStyle="1" w:styleId="TematkomentarzaZnak">
    <w:name w:val="Temat komentarza Znak"/>
    <w:basedOn w:val="TekstkomentarzaZnak"/>
    <w:link w:val="Tematkomentarza"/>
    <w:uiPriority w:val="99"/>
    <w:semiHidden/>
    <w:rsid w:val="00567B71"/>
    <w:rPr>
      <w:rFonts w:ascii="Gulim" w:eastAsia="Arial" w:hAnsi="Gulim" w:cs="Mangal"/>
      <w:b/>
      <w:bCs/>
      <w:color w:val="000000"/>
      <w:kern w:val="1"/>
      <w:sz w:val="20"/>
      <w:szCs w:val="18"/>
      <w:lang w:eastAsia="zh-CN" w:bidi="hi-IN"/>
    </w:rPr>
  </w:style>
  <w:style w:type="paragraph" w:styleId="Nagwek">
    <w:name w:val="header"/>
    <w:basedOn w:val="Normalny"/>
    <w:link w:val="NagwekZnak"/>
    <w:uiPriority w:val="99"/>
    <w:unhideWhenUsed/>
    <w:rsid w:val="00D41698"/>
    <w:pPr>
      <w:tabs>
        <w:tab w:val="center" w:pos="4536"/>
        <w:tab w:val="right" w:pos="9072"/>
      </w:tabs>
    </w:pPr>
    <w:rPr>
      <w:rFonts w:cs="Mangal"/>
    </w:rPr>
  </w:style>
  <w:style w:type="character" w:customStyle="1" w:styleId="NagwekZnak">
    <w:name w:val="Nagłówek Znak"/>
    <w:basedOn w:val="Domylnaczcionkaakapitu"/>
    <w:link w:val="Nagwek"/>
    <w:uiPriority w:val="99"/>
    <w:rsid w:val="00D41698"/>
    <w:rPr>
      <w:rFonts w:ascii="Gulim" w:eastAsia="Arial" w:hAnsi="Gulim" w:cs="Mangal"/>
      <w:color w:val="000000"/>
      <w:kern w:val="1"/>
      <w:sz w:val="20"/>
      <w:szCs w:val="24"/>
      <w:lang w:eastAsia="zh-CN" w:bidi="hi-IN"/>
    </w:rPr>
  </w:style>
  <w:style w:type="paragraph" w:customStyle="1" w:styleId="Default">
    <w:name w:val="Default"/>
    <w:rsid w:val="00853FFE"/>
    <w:pPr>
      <w:suppressAutoHyphens/>
      <w:autoSpaceDE w:val="0"/>
      <w:spacing w:after="0" w:line="240" w:lineRule="auto"/>
    </w:pPr>
    <w:rPr>
      <w:rFonts w:ascii="Arial" w:eastAsia="Calibri" w:hAnsi="Arial" w:cs="Arial"/>
      <w:color w:val="000000"/>
      <w:sz w:val="24"/>
      <w:szCs w:val="24"/>
      <w:lang w:eastAsia="zh-CN"/>
    </w:rPr>
  </w:style>
  <w:style w:type="character" w:customStyle="1" w:styleId="AkapitzlistZnak">
    <w:name w:val="Akapit z listą Znak"/>
    <w:aliases w:val="Normal Znak,Akapit z listą3 Znak,Akapit z listą31 Znak,normalny tekst Znak,L1 Znak,Numerowanie Znak,Akapit z listą5 Znak,BulletC Znak,Wyliczanie Znak,Obiekt Znak,Kolorowa lista — akcent 11 Znak,Akapit z numeracją Znak,normalny Znak"/>
    <w:link w:val="Akapitzlist"/>
    <w:uiPriority w:val="34"/>
    <w:qFormat/>
    <w:locked/>
    <w:rsid w:val="00E71009"/>
    <w:rPr>
      <w:rFonts w:ascii="Gulim" w:eastAsia="Arial" w:hAnsi="Gulim" w:cs="Mangal"/>
      <w:color w:val="000000"/>
      <w:kern w:val="1"/>
      <w:sz w:val="20"/>
      <w:szCs w:val="24"/>
      <w:lang w:eastAsia="zh-CN" w:bidi="hi-IN"/>
    </w:rPr>
  </w:style>
  <w:style w:type="numbering" w:customStyle="1" w:styleId="WW8Num159">
    <w:name w:val="WW8Num159"/>
    <w:rsid w:val="00A91140"/>
    <w:pPr>
      <w:numPr>
        <w:numId w:val="19"/>
      </w:numPr>
    </w:pPr>
  </w:style>
  <w:style w:type="paragraph" w:customStyle="1" w:styleId="Textbody">
    <w:name w:val="Text body"/>
    <w:basedOn w:val="Normalny"/>
    <w:qFormat/>
    <w:rsid w:val="007F2D16"/>
    <w:pPr>
      <w:jc w:val="both"/>
      <w:textAlignment w:val="auto"/>
    </w:pPr>
    <w:rPr>
      <w:rFonts w:ascii="Times New Roman" w:eastAsia="Times New Roman" w:hAnsi="Times New Roman" w:cs="Times New Roman"/>
      <w:color w:val="auto"/>
      <w:kern w:val="0"/>
      <w:sz w:val="22"/>
      <w:szCs w:val="20"/>
      <w:lang w:bidi="ar-SA"/>
    </w:rPr>
  </w:style>
  <w:style w:type="numbering" w:customStyle="1" w:styleId="WW8Num15">
    <w:name w:val="WW8Num15"/>
    <w:rsid w:val="007F2D16"/>
    <w:pPr>
      <w:numPr>
        <w:numId w:val="20"/>
      </w:numPr>
    </w:pPr>
  </w:style>
  <w:style w:type="character" w:styleId="Hipercze">
    <w:name w:val="Hyperlink"/>
    <w:rsid w:val="006D23D1"/>
    <w:rPr>
      <w:color w:val="0000FF"/>
      <w:u w:val="single"/>
    </w:rPr>
  </w:style>
  <w:style w:type="paragraph" w:customStyle="1" w:styleId="ustp">
    <w:name w:val="ustęp"/>
    <w:basedOn w:val="Normalny"/>
    <w:rsid w:val="006D23D1"/>
    <w:pPr>
      <w:widowControl w:val="0"/>
      <w:tabs>
        <w:tab w:val="num" w:pos="0"/>
      </w:tabs>
      <w:ind w:left="432" w:hanging="432"/>
      <w:textAlignment w:val="auto"/>
    </w:pPr>
    <w:rPr>
      <w:rFonts w:ascii="Liberation Serif" w:eastAsia="SimSun" w:hAnsi="Liberation Serif" w:cs="Mangal"/>
      <w:color w:val="auto"/>
      <w:sz w:val="22"/>
    </w:rPr>
  </w:style>
  <w:style w:type="character" w:customStyle="1" w:styleId="TekstpodstawowyZnak">
    <w:name w:val="Tekst podstawowy Znak"/>
    <w:link w:val="Tekstpodstawowy"/>
    <w:uiPriority w:val="1"/>
    <w:rsid w:val="00EC12A9"/>
    <w:rPr>
      <w:sz w:val="24"/>
      <w:lang w:val="pl-PL" w:bidi="ar-SA"/>
    </w:rPr>
  </w:style>
  <w:style w:type="paragraph" w:customStyle="1" w:styleId="Tekstpodstawowy21">
    <w:name w:val="Tekst podstawowy 21"/>
    <w:basedOn w:val="Normalny"/>
    <w:rsid w:val="00EC12A9"/>
    <w:pPr>
      <w:jc w:val="both"/>
    </w:pPr>
    <w:rPr>
      <w:rFonts w:ascii="Times New Roman" w:hAnsi="Times New Roman"/>
      <w:i/>
      <w:sz w:val="24"/>
    </w:rPr>
  </w:style>
  <w:style w:type="character" w:customStyle="1" w:styleId="Domylnaczcionkaakapitu1">
    <w:name w:val="Domyślna czcionka akapitu1"/>
    <w:rsid w:val="00C17090"/>
  </w:style>
  <w:style w:type="character" w:customStyle="1" w:styleId="Teksttreci">
    <w:name w:val="Tekst treści_"/>
    <w:link w:val="Teksttreci1"/>
    <w:uiPriority w:val="99"/>
    <w:locked/>
    <w:rsid w:val="006C173E"/>
    <w:rPr>
      <w:rFonts w:ascii="Arial" w:hAnsi="Arial"/>
      <w:sz w:val="19"/>
      <w:shd w:val="clear" w:color="auto" w:fill="FFFFFF"/>
    </w:rPr>
  </w:style>
  <w:style w:type="paragraph" w:customStyle="1" w:styleId="Teksttreci1">
    <w:name w:val="Tekst treści1"/>
    <w:basedOn w:val="Normalny"/>
    <w:link w:val="Teksttreci"/>
    <w:uiPriority w:val="99"/>
    <w:rsid w:val="006C173E"/>
    <w:pPr>
      <w:widowControl w:val="0"/>
      <w:shd w:val="clear" w:color="auto" w:fill="FFFFFF"/>
      <w:suppressAutoHyphens w:val="0"/>
      <w:spacing w:before="300" w:line="235" w:lineRule="exact"/>
      <w:ind w:hanging="440"/>
      <w:textAlignment w:val="auto"/>
    </w:pPr>
    <w:rPr>
      <w:rFonts w:ascii="Arial" w:eastAsiaTheme="minorHAnsi" w:hAnsi="Arial" w:cstheme="minorBidi"/>
      <w:color w:val="auto"/>
      <w:kern w:val="0"/>
      <w:sz w:val="19"/>
      <w:szCs w:val="22"/>
      <w:lang w:eastAsia="en-US" w:bidi="ar-SA"/>
    </w:rPr>
  </w:style>
  <w:style w:type="character" w:customStyle="1" w:styleId="TeksttreciPogrubienie31">
    <w:name w:val="Tekst treści + Pogrubienie31"/>
    <w:uiPriority w:val="99"/>
    <w:rsid w:val="00C93A78"/>
    <w:rPr>
      <w:rFonts w:ascii="Arial" w:hAnsi="Arial"/>
      <w:b/>
      <w:sz w:val="19"/>
      <w:u w:val="none"/>
    </w:rPr>
  </w:style>
  <w:style w:type="paragraph" w:styleId="Tekstpodstawowy">
    <w:name w:val="Body Text"/>
    <w:basedOn w:val="Normalny"/>
    <w:link w:val="TekstpodstawowyZnak"/>
    <w:uiPriority w:val="1"/>
    <w:qFormat/>
    <w:rsid w:val="00C93A78"/>
    <w:pPr>
      <w:widowControl w:val="0"/>
      <w:suppressAutoHyphens w:val="0"/>
      <w:autoSpaceDE w:val="0"/>
      <w:autoSpaceDN w:val="0"/>
      <w:ind w:left="544" w:hanging="428"/>
      <w:jc w:val="both"/>
      <w:textAlignment w:val="auto"/>
    </w:pPr>
    <w:rPr>
      <w:rFonts w:asciiTheme="minorHAnsi" w:eastAsiaTheme="minorHAnsi" w:hAnsiTheme="minorHAnsi" w:cstheme="minorBidi"/>
      <w:color w:val="auto"/>
      <w:kern w:val="0"/>
      <w:sz w:val="24"/>
      <w:szCs w:val="22"/>
      <w:lang w:eastAsia="en-US" w:bidi="ar-SA"/>
    </w:rPr>
  </w:style>
  <w:style w:type="character" w:customStyle="1" w:styleId="TekstpodstawowyZnak1">
    <w:name w:val="Tekst podstawowy Znak1"/>
    <w:basedOn w:val="Domylnaczcionkaakapitu"/>
    <w:uiPriority w:val="99"/>
    <w:semiHidden/>
    <w:rsid w:val="00C93A78"/>
    <w:rPr>
      <w:rFonts w:ascii="Gulim" w:eastAsia="Arial" w:hAnsi="Gulim" w:cs="Mangal"/>
      <w:color w:val="000000"/>
      <w:kern w:val="1"/>
      <w:sz w:val="20"/>
      <w:szCs w:val="24"/>
      <w:lang w:eastAsia="zh-CN" w:bidi="hi-IN"/>
    </w:rPr>
  </w:style>
  <w:style w:type="character" w:styleId="Nierozpoznanawzmianka">
    <w:name w:val="Unresolved Mention"/>
    <w:basedOn w:val="Domylnaczcionkaakapitu"/>
    <w:uiPriority w:val="99"/>
    <w:semiHidden/>
    <w:unhideWhenUsed/>
    <w:rsid w:val="00663F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051450">
      <w:bodyDiv w:val="1"/>
      <w:marLeft w:val="0"/>
      <w:marRight w:val="0"/>
      <w:marTop w:val="0"/>
      <w:marBottom w:val="0"/>
      <w:divBdr>
        <w:top w:val="none" w:sz="0" w:space="0" w:color="auto"/>
        <w:left w:val="none" w:sz="0" w:space="0" w:color="auto"/>
        <w:bottom w:val="none" w:sz="0" w:space="0" w:color="auto"/>
        <w:right w:val="none" w:sz="0" w:space="0" w:color="auto"/>
      </w:divBdr>
      <w:divsChild>
        <w:div w:id="1949048064">
          <w:marLeft w:val="0"/>
          <w:marRight w:val="0"/>
          <w:marTop w:val="0"/>
          <w:marBottom w:val="0"/>
          <w:divBdr>
            <w:top w:val="none" w:sz="0" w:space="0" w:color="auto"/>
            <w:left w:val="none" w:sz="0" w:space="0" w:color="auto"/>
            <w:bottom w:val="none" w:sz="0" w:space="0" w:color="auto"/>
            <w:right w:val="none" w:sz="0" w:space="0" w:color="auto"/>
          </w:divBdr>
          <w:divsChild>
            <w:div w:id="1372222899">
              <w:marLeft w:val="0"/>
              <w:marRight w:val="0"/>
              <w:marTop w:val="0"/>
              <w:marBottom w:val="0"/>
              <w:divBdr>
                <w:top w:val="none" w:sz="0" w:space="0" w:color="auto"/>
                <w:left w:val="none" w:sz="0" w:space="0" w:color="auto"/>
                <w:bottom w:val="none" w:sz="0" w:space="0" w:color="auto"/>
                <w:right w:val="none" w:sz="0" w:space="0" w:color="auto"/>
              </w:divBdr>
              <w:divsChild>
                <w:div w:id="481770802">
                  <w:marLeft w:val="0"/>
                  <w:marRight w:val="0"/>
                  <w:marTop w:val="0"/>
                  <w:marBottom w:val="0"/>
                  <w:divBdr>
                    <w:top w:val="none" w:sz="0" w:space="0" w:color="auto"/>
                    <w:left w:val="none" w:sz="0" w:space="0" w:color="auto"/>
                    <w:bottom w:val="none" w:sz="0" w:space="0" w:color="auto"/>
                    <w:right w:val="none" w:sz="0" w:space="0" w:color="auto"/>
                  </w:divBdr>
                  <w:divsChild>
                    <w:div w:id="2123114530">
                      <w:marLeft w:val="0"/>
                      <w:marRight w:val="0"/>
                      <w:marTop w:val="0"/>
                      <w:marBottom w:val="0"/>
                      <w:divBdr>
                        <w:top w:val="none" w:sz="0" w:space="0" w:color="auto"/>
                        <w:left w:val="none" w:sz="0" w:space="0" w:color="auto"/>
                        <w:bottom w:val="none" w:sz="0" w:space="0" w:color="auto"/>
                        <w:right w:val="none" w:sz="0" w:space="0" w:color="auto"/>
                      </w:divBdr>
                      <w:divsChild>
                        <w:div w:id="972565163">
                          <w:marLeft w:val="0"/>
                          <w:marRight w:val="0"/>
                          <w:marTop w:val="0"/>
                          <w:marBottom w:val="0"/>
                          <w:divBdr>
                            <w:top w:val="none" w:sz="0" w:space="0" w:color="auto"/>
                            <w:left w:val="none" w:sz="0" w:space="0" w:color="auto"/>
                            <w:bottom w:val="none" w:sz="0" w:space="0" w:color="auto"/>
                            <w:right w:val="none" w:sz="0" w:space="0" w:color="auto"/>
                          </w:divBdr>
                        </w:div>
                      </w:divsChild>
                    </w:div>
                    <w:div w:id="432938222">
                      <w:marLeft w:val="0"/>
                      <w:marRight w:val="0"/>
                      <w:marTop w:val="0"/>
                      <w:marBottom w:val="0"/>
                      <w:divBdr>
                        <w:top w:val="none" w:sz="0" w:space="0" w:color="auto"/>
                        <w:left w:val="none" w:sz="0" w:space="0" w:color="auto"/>
                        <w:bottom w:val="none" w:sz="0" w:space="0" w:color="auto"/>
                        <w:right w:val="none" w:sz="0" w:space="0" w:color="auto"/>
                      </w:divBdr>
                      <w:divsChild>
                        <w:div w:id="669144117">
                          <w:marLeft w:val="0"/>
                          <w:marRight w:val="0"/>
                          <w:marTop w:val="0"/>
                          <w:marBottom w:val="0"/>
                          <w:divBdr>
                            <w:top w:val="none" w:sz="0" w:space="0" w:color="auto"/>
                            <w:left w:val="none" w:sz="0" w:space="0" w:color="auto"/>
                            <w:bottom w:val="none" w:sz="0" w:space="0" w:color="auto"/>
                            <w:right w:val="none" w:sz="0" w:space="0" w:color="auto"/>
                          </w:divBdr>
                          <w:divsChild>
                            <w:div w:id="1001853798">
                              <w:marLeft w:val="0"/>
                              <w:marRight w:val="0"/>
                              <w:marTop w:val="0"/>
                              <w:marBottom w:val="0"/>
                              <w:divBdr>
                                <w:top w:val="none" w:sz="0" w:space="0" w:color="auto"/>
                                <w:left w:val="none" w:sz="0" w:space="0" w:color="auto"/>
                                <w:bottom w:val="none" w:sz="0" w:space="0" w:color="auto"/>
                                <w:right w:val="none" w:sz="0" w:space="0" w:color="auto"/>
                              </w:divBdr>
                            </w:div>
                            <w:div w:id="1462573039">
                              <w:marLeft w:val="0"/>
                              <w:marRight w:val="0"/>
                              <w:marTop w:val="0"/>
                              <w:marBottom w:val="0"/>
                              <w:divBdr>
                                <w:top w:val="none" w:sz="0" w:space="0" w:color="auto"/>
                                <w:left w:val="none" w:sz="0" w:space="0" w:color="auto"/>
                                <w:bottom w:val="none" w:sz="0" w:space="0" w:color="auto"/>
                                <w:right w:val="none" w:sz="0" w:space="0" w:color="auto"/>
                              </w:divBdr>
                              <w:divsChild>
                                <w:div w:id="2002928767">
                                  <w:marLeft w:val="0"/>
                                  <w:marRight w:val="0"/>
                                  <w:marTop w:val="0"/>
                                  <w:marBottom w:val="0"/>
                                  <w:divBdr>
                                    <w:top w:val="none" w:sz="0" w:space="0" w:color="auto"/>
                                    <w:left w:val="none" w:sz="0" w:space="0" w:color="auto"/>
                                    <w:bottom w:val="none" w:sz="0" w:space="0" w:color="auto"/>
                                    <w:right w:val="none" w:sz="0" w:space="0" w:color="auto"/>
                                  </w:divBdr>
                                  <w:divsChild>
                                    <w:div w:id="767458936">
                                      <w:marLeft w:val="0"/>
                                      <w:marRight w:val="0"/>
                                      <w:marTop w:val="0"/>
                                      <w:marBottom w:val="0"/>
                                      <w:divBdr>
                                        <w:top w:val="none" w:sz="0" w:space="0" w:color="auto"/>
                                        <w:left w:val="none" w:sz="0" w:space="0" w:color="auto"/>
                                        <w:bottom w:val="none" w:sz="0" w:space="0" w:color="auto"/>
                                        <w:right w:val="none" w:sz="0" w:space="0" w:color="auto"/>
                                      </w:divBdr>
                                    </w:div>
                                    <w:div w:id="212507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8623292">
                      <w:marLeft w:val="0"/>
                      <w:marRight w:val="0"/>
                      <w:marTop w:val="0"/>
                      <w:marBottom w:val="0"/>
                      <w:divBdr>
                        <w:top w:val="none" w:sz="0" w:space="0" w:color="auto"/>
                        <w:left w:val="none" w:sz="0" w:space="0" w:color="auto"/>
                        <w:bottom w:val="none" w:sz="0" w:space="0" w:color="auto"/>
                        <w:right w:val="none" w:sz="0" w:space="0" w:color="auto"/>
                      </w:divBdr>
                      <w:divsChild>
                        <w:div w:id="181459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510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czelnik.wir@ksp.policja.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naczelnik.wir@ksp.policja.gov.pl" TargetMode="External"/><Relationship Id="rId4" Type="http://schemas.openxmlformats.org/officeDocument/2006/relationships/settings" Target="settings.xml"/><Relationship Id="rId9" Type="http://schemas.openxmlformats.org/officeDocument/2006/relationships/hyperlink" Target="mailto:naczelnik.wir@ksp.policj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B4BC1-7BAF-4D3F-B44B-B8AECFAB1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13</Pages>
  <Words>6100</Words>
  <Characters>36601</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Mariola Radecka</dc:creator>
  <cp:keywords/>
  <dc:description/>
  <cp:lastModifiedBy>Daniel Dembiński</cp:lastModifiedBy>
  <cp:revision>12</cp:revision>
  <cp:lastPrinted>2026-03-25T11:04:00Z</cp:lastPrinted>
  <dcterms:created xsi:type="dcterms:W3CDTF">2026-03-05T12:26:00Z</dcterms:created>
  <dcterms:modified xsi:type="dcterms:W3CDTF">2026-04-02T08:53:00Z</dcterms:modified>
</cp:coreProperties>
</file>